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Grafimedia voorbereider in de printmedia</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BK-0488-1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Grafimedia voorbereider in de printmedia</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Competent-fiches E130601 Drukvoorbereider en E120501 Multimediavormgever, maar de sector wenst deze term te hanteren omdat dit binnen de sector een meer overkoepelende en hedendaagse term is. De Engelstalige term die vaak gehanteerd wordt is Grafimedia Content Engineer (de content engineer is iemand die iets visueel reproduceerbaar maakt naar druk of andere media).</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grafimedia voorbereider in de printmedia voert (onderdelen van) prepress-handelingen uit, zoals het opmaken en bewerken van digitale content, die beantwoordt aan grafische en druktechnische kwalitatieve en kwantitatieve eisen, teneinde deze als input te gebruiken of aan te leveren voor het aanmaken van bestanden die geschikt zijn voor crossmediale publicaties (drukwerk en digitale publicaties); ter ondersteuning van de continuïteit van het productieproces.</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Neemt kennis van het productieorder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briefing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wensen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vooropgestelde eisen betreffende de te gebruikten technologie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vooropgestelde eisen betreffende lay-out, opmaak en vorm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productieplanning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vooropgestelde planning nauwgezet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binnen de organisatie geldende afspraken en deadlines in het kader van het rendement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 (indien van toepassing)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over de opdrachtomschrijving (= interne vertaling wensen van de klant)</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afspaken inzake de kwaliteitsstandaard</w:t>
      </w:r>
      <w:r w:rsidRPr="000F2A0A">
        <w:rPr>
          <w:sz w:val="22"/>
        </w:rPr>
        <w:t/>
      </w:r>
    </w:p>
    <w:p w:rsidR="000F2A0A" w:rsidRDefault="000F2A0A" w:rsidP="000F2A0A">
      <w:pPr>
        <w:pStyle w:val="Voetnoot"/>
        <w:numPr>
          <w:ilvl w:val="1"/>
          <w:numId w:val="14"/>
        </w:numPr>
      </w:pPr>
      <w:r w:rsidRPr="000F2A0A">
        <w:rPr>
          <w:sz w:val="22"/>
        </w:rPr>
        <w:t/>
      </w:r>
      <w:r>
        <w:rPr>
          <w:sz w:val="22"/>
        </w:rPr>
        <w:t>Kennis van technische en visuele oplossingen en mogelijkheden voor de realisatie van de productie</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vertaling van vastgelegde kaders naar de realisatie van het grafisch product</w:t>
      </w:r>
      <w:r w:rsidRPr="000F2A0A">
        <w:rPr>
          <w:sz w:val="22"/>
        </w:rPr>
        <w:t/>
      </w:r>
    </w:p>
    <w:p w:rsidR="000F2A0A" w:rsidRDefault="000F2A0A" w:rsidP="000F2A0A">
      <w:pPr>
        <w:pStyle w:val="Voetnoot"/>
        <w:numPr>
          <w:ilvl w:val="1"/>
          <w:numId w:val="14"/>
        </w:numPr>
      </w:pPr>
      <w:r w:rsidRPr="000F2A0A">
        <w:rPr>
          <w:sz w:val="22"/>
        </w:rPr>
        <w:t/>
      </w:r>
      <w:r>
        <w:rPr>
          <w:sz w:val="22"/>
        </w:rPr>
        <w:t>Kennis van het maken van lay-out-technische ontwerpen voor de klant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Houdt rekening met de verschillende stappen die de productie in functie van de realisatie moet doorlopen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Participeert aan het overleg dat de stappen in kaart brengt, nodig om de productie te realiseren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specifieke stappen/taken die nodig zijn in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betrokken medewerkers die het kader* waarbinnen gewerkt wordt vastleggen (huisstijl, de visie op de typografie en kleurgebruik, procedures i.f.v. het beeldmateriaal,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vastgelegde kader en vertaalt de instructies naar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mee de extra werkduur in bij aanlevering van onbruikbaar materiaal en/of bestanden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de participatie aan het overleg rekening met voorschriften voor het productieorder, het voorziene budget en het tijdsbestek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briefing/feedback van een klant correct, houdt rekening met de wensen van de klant en de instructies van de verantwoordelijke/leidinggevende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het grafisch productieproces met betrekking tot de realisatie van het product</w:t>
      </w:r>
      <w:r w:rsidRPr="000F2A0A">
        <w:rPr>
          <w:sz w:val="22"/>
        </w:rPr>
        <w:t/>
      </w:r>
    </w:p>
    <w:p w:rsidR="000F2A0A" w:rsidRDefault="000F2A0A" w:rsidP="000F2A0A">
      <w:pPr>
        <w:pStyle w:val="Voetnoot"/>
        <w:numPr>
          <w:ilvl w:val="1"/>
          <w:numId w:val="14"/>
        </w:numPr>
      </w:pPr>
      <w:r w:rsidRPr="000F2A0A">
        <w:rPr>
          <w:sz w:val="22"/>
        </w:rPr>
        <w:t/>
      </w:r>
      <w:r>
        <w:rPr>
          <w:sz w:val="22"/>
        </w:rPr>
        <w:t>Basiskennis van druktechnieken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drukafwerkingstechnieken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Workflow</w:t>
      </w:r>
      <w:r w:rsidRPr="000F2A0A">
        <w:rPr>
          <w:sz w:val="22"/>
        </w:rPr>
        <w:t/>
      </w:r>
    </w:p>
    <w:p w:rsidR="000F2A0A" w:rsidRDefault="000F2A0A" w:rsidP="000F2A0A">
      <w:pPr>
        <w:pStyle w:val="Voetnoot"/>
        <w:numPr>
          <w:ilvl w:val="1"/>
          <w:numId w:val="14"/>
        </w:numPr>
      </w:pPr>
      <w:r w:rsidRPr="000F2A0A">
        <w:rPr>
          <w:sz w:val="22"/>
        </w:rPr>
        <w:t/>
      </w:r>
      <w:r>
        <w:rPr>
          <w:sz w:val="22"/>
        </w:rPr>
        <w:t>Basiskennis van crossmediale toepassingsmogelijkheden</w:t>
      </w:r>
      <w:r w:rsidRPr="000F2A0A">
        <w:rPr>
          <w:sz w:val="22"/>
        </w:rPr>
        <w:t/>
      </w:r>
    </w:p>
    <w:p w:rsidR="000F2A0A" w:rsidRDefault="000F2A0A" w:rsidP="000F2A0A">
      <w:pPr>
        <w:pStyle w:val="Voetnoot"/>
        <w:numPr>
          <w:ilvl w:val="1"/>
          <w:numId w:val="14"/>
        </w:numPr>
      </w:pPr>
      <w:r w:rsidRPr="000F2A0A">
        <w:rPr>
          <w:sz w:val="22"/>
        </w:rPr>
        <w:t/>
      </w:r>
      <w:r>
        <w:rPr>
          <w:sz w:val="22"/>
        </w:rPr>
        <w:t>Basiskennis van de eigenschappen en de aard van drukdragers, o.a. papier, karton, folie, PVC, …</w:t>
      </w:r>
      <w:r w:rsidRPr="000F2A0A">
        <w:rPr>
          <w:sz w:val="22"/>
        </w:rPr>
        <w:t/>
      </w:r>
    </w:p>
    <w:p w:rsidR="000F2A0A" w:rsidRDefault="000F2A0A" w:rsidP="000F2A0A">
      <w:pPr>
        <w:pStyle w:val="Voetnoot"/>
        <w:numPr>
          <w:ilvl w:val="1"/>
          <w:numId w:val="14"/>
        </w:numPr>
      </w:pPr>
      <w:r w:rsidRPr="000F2A0A">
        <w:rPr>
          <w:sz w:val="22"/>
        </w:rPr>
        <w:t/>
      </w:r>
      <w:r>
        <w:rPr>
          <w:sz w:val="22"/>
        </w:rPr>
        <w:t>Basiskennis van de aard en de eigenschappen van inkten met betrekking tot de output van de producties</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afspaken inzake de kwaliteitsstandaard</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stappen in het productieproces van grafische producten op het niveau van de realisatie, correcties en/of bijsturingen </w:t>
      </w:r>
      <w:r w:rsidRPr="000F2A0A">
        <w:rPr>
          <w:sz w:val="22"/>
        </w:rPr>
        <w:t/>
      </w:r>
    </w:p>
    <w:p w:rsidR="000F2A0A" w:rsidRDefault="000F2A0A" w:rsidP="000F2A0A">
      <w:pPr>
        <w:pStyle w:val="Voetnoot"/>
        <w:numPr>
          <w:ilvl w:val="1"/>
          <w:numId w:val="14"/>
        </w:numPr>
      </w:pPr>
      <w:r w:rsidRPr="000F2A0A">
        <w:rPr>
          <w:sz w:val="22"/>
        </w:rPr>
        <w:t/>
      </w:r>
      <w:r>
        <w:rPr>
          <w:sz w:val="22"/>
        </w:rPr>
        <w:t>Kennis van de vertaling van vastgelegde kaders naar de realisatie van het grafisch product</w:t>
      </w:r>
      <w:r w:rsidRPr="000F2A0A">
        <w:rPr>
          <w:sz w:val="22"/>
        </w:rPr>
        <w:t/>
      </w:r>
    </w:p>
    <w:p w:rsidR="000F2A0A" w:rsidRDefault="000F2A0A" w:rsidP="000F2A0A">
      <w:pPr>
        <w:pStyle w:val="Voetnoot"/>
        <w:numPr>
          <w:ilvl w:val="1"/>
          <w:numId w:val="14"/>
        </w:numPr>
      </w:pPr>
      <w:r w:rsidRPr="000F2A0A">
        <w:rPr>
          <w:sz w:val="22"/>
        </w:rPr>
        <w:t/>
      </w:r>
      <w:r>
        <w:rPr>
          <w:sz w:val="22"/>
        </w:rPr>
        <w:t>Kennis van het maken van lay-out-technische ontwerpen voor de klant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Zoekt documenten en/of foto’s op (in databanken)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en selecteert documenten op servers en/of andere dragers voor dataopslag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en selecteert beeldmateriaal op servers en/of andere dragers voor dataopslag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databasesoftware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Certified PDF</w:t>
      </w:r>
      <w:r w:rsidRPr="000F2A0A">
        <w:rPr>
          <w:sz w:val="22"/>
        </w:rPr>
        <w:t/>
      </w:r>
    </w:p>
    <w:p w:rsidR="000F2A0A" w:rsidRDefault="000F2A0A" w:rsidP="000F2A0A">
      <w:pPr>
        <w:pStyle w:val="Voetnoot"/>
        <w:numPr>
          <w:ilvl w:val="1"/>
          <w:numId w:val="14"/>
        </w:numPr>
      </w:pPr>
      <w:r w:rsidRPr="000F2A0A">
        <w:rPr>
          <w:sz w:val="22"/>
        </w:rPr>
        <w:t/>
      </w:r>
      <w:r>
        <w:rPr>
          <w:sz w:val="22"/>
        </w:rPr>
        <w:t>Kennis van digitale bestandsformaten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in relatie tot de eigen werkzaamheden (Pdf based)</w:t>
      </w:r>
      <w:r w:rsidRPr="000F2A0A">
        <w:rPr>
          <w:sz w:val="22"/>
        </w:rPr>
        <w:t/>
      </w:r>
    </w:p>
    <w:p w:rsidR="000F2A0A" w:rsidRDefault="000F2A0A" w:rsidP="000F2A0A">
      <w:pPr>
        <w:pStyle w:val="Voetnoot"/>
        <w:numPr>
          <w:ilvl w:val="1"/>
          <w:numId w:val="14"/>
        </w:numPr>
      </w:pPr>
      <w:r w:rsidRPr="000F2A0A">
        <w:rPr>
          <w:sz w:val="22"/>
        </w:rPr>
        <w:t/>
      </w:r>
      <w:r>
        <w:rPr>
          <w:sz w:val="22"/>
        </w:rPr>
        <w:t>Kennis van databeheersystemen i.f.v. het online opslaan van de bedrijfseigen gegevens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Controleert digitaal aangeleverde bestanden op bruikbaarheid in functie van digitale en druktechnische publicatie/reproductie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beeldresolutie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Checkt de bruikbaarheid van de lettertypes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document op afloopwaarden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document op ingesloten en/of ontbrekend beeld- en illustratiemateriaal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ontbrekend materiaal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de eventuele onbruikbaarheid van bestanden aan de verantwoordelijke en/of klant en/of het communicatie- &amp; reclamebureau</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geldende afspaken inzake de kwaliteitsstandaard</w:t>
      </w:r>
      <w:r w:rsidRPr="000F2A0A">
        <w:rPr>
          <w:sz w:val="22"/>
        </w:rPr>
        <w:t/>
      </w:r>
    </w:p>
    <w:p w:rsidR="000F2A0A" w:rsidRDefault="000F2A0A" w:rsidP="000F2A0A">
      <w:pPr>
        <w:pStyle w:val="Voetnoot"/>
        <w:numPr>
          <w:ilvl w:val="1"/>
          <w:numId w:val="14"/>
        </w:numPr>
      </w:pPr>
      <w:r w:rsidRPr="000F2A0A">
        <w:rPr>
          <w:sz w:val="22"/>
        </w:rPr>
        <w:t/>
      </w:r>
      <w:r>
        <w:rPr>
          <w:sz w:val="22"/>
        </w:rPr>
        <w:t>Kennis van digitale bestandsformaten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de vormvereisten van digitale bestanden in functie van de output</w:t>
      </w:r>
      <w:r w:rsidRPr="000F2A0A">
        <w:rPr>
          <w:sz w:val="22"/>
        </w:rPr>
        <w:t/>
      </w:r>
    </w:p>
    <w:p w:rsidR="000F2A0A" w:rsidRDefault="000F2A0A" w:rsidP="000F2A0A">
      <w:pPr>
        <w:pStyle w:val="Voetnoot"/>
        <w:numPr>
          <w:ilvl w:val="1"/>
          <w:numId w:val="14"/>
        </w:numPr>
      </w:pPr>
      <w:r w:rsidRPr="000F2A0A">
        <w:rPr>
          <w:sz w:val="22"/>
        </w:rPr>
        <w:t/>
      </w:r>
      <w:r>
        <w:rPr>
          <w:sz w:val="22"/>
        </w:rPr>
        <w:t>Kennis van beeldresolutie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Maakt een versie van het product op, op basis van de ontleding van de inhoudelijke content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originele tekst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Bundelt en vraagt ontbrekend materiaal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met de aangeleverde content een eerste versie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de content in het in ruwe vorm aangeleverd ontwerp of het stramien voor de paginaopmaak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Vertaalt de instructies om het onderscheid tussen de  hoofdgedachte en ondersteunende info in de content te visualiseren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referenties toe of vertaalt de referenties naar het voorontwerp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de voorbereiding van de paginaopmaak rekening met een mogelijke taalwissel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gekozen kleuren bij de voorbereiding van het grafisch digitaal product, en kiest voor visueel verantwoorde kleurschakeringen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impact van kleuren op de gebruiker/doelgroep</w:t>
      </w:r>
      <w:r w:rsidRPr="000F2A0A">
        <w:rPr>
          <w:sz w:val="22"/>
        </w:rPr>
        <w:t/>
      </w:r>
    </w:p>
    <w:p w:rsidR="000F2A0A" w:rsidRDefault="000F2A0A" w:rsidP="000F2A0A">
      <w:pPr>
        <w:pStyle w:val="Voetnoot"/>
        <w:numPr>
          <w:ilvl w:val="1"/>
          <w:numId w:val="14"/>
        </w:numPr>
      </w:pPr>
      <w:r w:rsidRPr="000F2A0A">
        <w:rPr>
          <w:sz w:val="22"/>
        </w:rPr>
        <w:t/>
      </w:r>
      <w:r>
        <w:rPr>
          <w:sz w:val="22"/>
        </w:rPr>
        <w:t>Basiskennis van drukafwerkingstechnieken en de daaraan gelinkt beperkingen op het niveau van de opmaak</w:t>
      </w:r>
      <w:r w:rsidRPr="000F2A0A">
        <w:rPr>
          <w:sz w:val="22"/>
        </w:rPr>
        <w:t/>
      </w:r>
    </w:p>
    <w:p w:rsidR="000F2A0A" w:rsidRDefault="000F2A0A" w:rsidP="000F2A0A">
      <w:pPr>
        <w:pStyle w:val="Voetnoot"/>
        <w:numPr>
          <w:ilvl w:val="1"/>
          <w:numId w:val="14"/>
        </w:numPr>
      </w:pPr>
      <w:r w:rsidRPr="000F2A0A">
        <w:rPr>
          <w:sz w:val="22"/>
        </w:rPr>
        <w:t/>
      </w:r>
      <w:r>
        <w:rPr>
          <w:sz w:val="22"/>
        </w:rPr>
        <w:t>Kennis over de opdrachtomschrijving (= interne vertaling wensen van de klant)</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afspaken inzake de kwaliteitsstandaard</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referenties met betrekking tot de paginaopmaak</w:t>
      </w:r>
      <w:r w:rsidRPr="000F2A0A">
        <w:rPr>
          <w:sz w:val="22"/>
        </w:rPr>
        <w:t/>
      </w:r>
    </w:p>
    <w:p w:rsidR="000F2A0A" w:rsidRDefault="000F2A0A" w:rsidP="000F2A0A">
      <w:pPr>
        <w:pStyle w:val="Voetnoot"/>
        <w:numPr>
          <w:ilvl w:val="1"/>
          <w:numId w:val="14"/>
        </w:numPr>
      </w:pPr>
      <w:r w:rsidRPr="000F2A0A">
        <w:rPr>
          <w:sz w:val="22"/>
        </w:rPr>
        <w:t/>
      </w:r>
      <w:r>
        <w:rPr>
          <w:sz w:val="22"/>
        </w:rPr>
        <w:t>Kennis van tekstontleding</w:t>
      </w:r>
      <w:r w:rsidRPr="000F2A0A">
        <w:rPr>
          <w:sz w:val="22"/>
        </w:rPr>
        <w:t/>
      </w:r>
    </w:p>
    <w:p w:rsidR="000F2A0A" w:rsidRDefault="000F2A0A" w:rsidP="000F2A0A">
      <w:pPr>
        <w:pStyle w:val="Voetnoot"/>
        <w:numPr>
          <w:ilvl w:val="1"/>
          <w:numId w:val="14"/>
        </w:numPr>
      </w:pPr>
      <w:r w:rsidRPr="000F2A0A">
        <w:rPr>
          <w:sz w:val="22"/>
        </w:rPr>
        <w:t/>
      </w:r>
      <w:r>
        <w:rPr>
          <w:sz w:val="22"/>
        </w:rPr>
        <w:t>Kennis van een stramien voor paginaopmaak</w:t>
      </w:r>
      <w:r w:rsidRPr="000F2A0A">
        <w:rPr>
          <w:sz w:val="22"/>
        </w:rPr>
        <w:t/>
      </w:r>
    </w:p>
    <w:p w:rsidR="000F2A0A" w:rsidRDefault="000F2A0A" w:rsidP="000F2A0A">
      <w:pPr>
        <w:pStyle w:val="Voetnoot"/>
        <w:numPr>
          <w:ilvl w:val="1"/>
          <w:numId w:val="14"/>
        </w:numPr>
      </w:pPr>
      <w:r w:rsidRPr="000F2A0A">
        <w:rPr>
          <w:sz w:val="22"/>
        </w:rPr>
        <w:t/>
      </w:r>
      <w:r>
        <w:rPr>
          <w:sz w:val="22"/>
        </w:rPr>
        <w:t>Kennis van het maken van lay-out-technische ontwerpen voor de klant</w:t>
      </w:r>
      <w:r w:rsidRPr="000F2A0A">
        <w:rPr>
          <w:sz w:val="22"/>
        </w:rPr>
        <w:t/>
      </w:r>
    </w:p>
    <w:p w:rsidR="000F2A0A" w:rsidRDefault="000F2A0A" w:rsidP="000F2A0A">
      <w:pPr>
        <w:pStyle w:val="Voetnoot"/>
        <w:numPr>
          <w:ilvl w:val="1"/>
          <w:numId w:val="14"/>
        </w:numPr>
      </w:pPr>
      <w:r w:rsidRPr="000F2A0A">
        <w:rPr>
          <w:sz w:val="22"/>
        </w:rPr>
        <w:t/>
      </w:r>
      <w:r>
        <w:rPr>
          <w:sz w:val="22"/>
        </w:rPr>
        <w:t>Kennis van taalwissels (1)</w:t>
      </w:r>
      <w:r w:rsidRPr="000F2A0A">
        <w:rPr>
          <w:sz w:val="22"/>
        </w:rPr>
        <w:t/>
      </w:r>
    </w:p>
    <w:p w:rsidR="000F2A0A" w:rsidRDefault="000F2A0A" w:rsidP="000F2A0A">
      <w:pPr>
        <w:pStyle w:val="Voetnoot"/>
        <w:numPr>
          <w:ilvl w:val="1"/>
          <w:numId w:val="14"/>
        </w:numPr>
      </w:pPr>
      <w:r w:rsidRPr="000F2A0A">
        <w:rPr>
          <w:sz w:val="22"/>
        </w:rPr>
        <w:t/>
      </w:r>
      <w:r>
        <w:rPr>
          <w:sz w:val="22"/>
        </w:rPr>
        <w:t>Kennis van visueel verantwoorde kleurschakeringen</w:t>
      </w:r>
      <w:r w:rsidRPr="000F2A0A">
        <w:rPr>
          <w:sz w:val="22"/>
        </w:rPr>
        <w:t/>
      </w:r>
    </w:p>
    <w:p w:rsidR="000F2A0A" w:rsidRDefault="000F2A0A" w:rsidP="000F2A0A">
      <w:pPr>
        <w:pStyle w:val="Voetnoot"/>
        <w:numPr>
          <w:ilvl w:val="1"/>
          <w:numId w:val="14"/>
        </w:numPr>
      </w:pPr>
      <w:r w:rsidRPr="000F2A0A">
        <w:rPr>
          <w:sz w:val="22"/>
        </w:rPr>
        <w:t/>
      </w:r>
      <w:r>
        <w:rPr>
          <w:sz w:val="22"/>
        </w:rPr>
        <w:t>Kennis van papierformaten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Bewerkt de aangeleverde content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gebruik van in ruwe vorm aangeleverde voorstellen en voorontwerpen (al dan niet digitaal uitgewerkt) of het stramien voor de paginaopmaak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Bundelt en vraagt ontbrekend materiaal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voor de opmaak van de content gebruik van een aangename en verantwoorde typografie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evenwichtige opmaak en verdeling van de content en volgt de instructies in functie van het beoogde doel en de doelgroep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instructies met het oog op een evenwichtig verdeelde en opgemaakte content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vlotte en aangenaam leesbare content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de uitwerking van de paginaopmaak rekening met een mogelijke taalwissel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Combineert de geselecteerde lettertypes in functie van het te realiseren grafisch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Springt omzichtig om met het combineren van fontstijlen van een lettertype (o.a. bij gecombineerde lettertypes)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vereisten van het grafisch digitaal product in functie van het druk- en afwerkingsproces en/of de publicatie op het gewenste mediakanaal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wensen en de feedback van de klant/opdrachtgever en/of de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nauwkeurig om fouten te vermijden  en neemt de nodige stappen om foutloze producties op te leveren (zoals tekst achter foto’s vermijden, verkeerde beelden, nalezen van de content, copywriter of andere bevoegden inschakelen om tik- en spellingsfouten en correcte en logische splitsingen in de tekst te controleren,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doelgroep- en resultaatgerichte lay-out en typografie (2)</w:t>
      </w:r>
      <w:r w:rsidRPr="000F2A0A">
        <w:rPr>
          <w:sz w:val="22"/>
        </w:rPr>
        <w:t/>
      </w:r>
    </w:p>
    <w:p w:rsidR="000F2A0A" w:rsidRDefault="000F2A0A" w:rsidP="000F2A0A">
      <w:pPr>
        <w:pStyle w:val="Voetnoot"/>
        <w:numPr>
          <w:ilvl w:val="1"/>
          <w:numId w:val="14"/>
        </w:numPr>
      </w:pPr>
      <w:r w:rsidRPr="000F2A0A">
        <w:rPr>
          <w:sz w:val="22"/>
        </w:rPr>
        <w:t/>
      </w:r>
      <w:r>
        <w:rPr>
          <w:sz w:val="22"/>
        </w:rPr>
        <w:t>Basiskennis van automatisering in softwareapplicaties voor de optimale realisatie van het digitaal product</w:t>
      </w:r>
      <w:r w:rsidRPr="000F2A0A">
        <w:rPr>
          <w:sz w:val="22"/>
        </w:rPr>
        <w:t/>
      </w:r>
    </w:p>
    <w:p w:rsidR="000F2A0A" w:rsidRDefault="000F2A0A" w:rsidP="000F2A0A">
      <w:pPr>
        <w:pStyle w:val="Voetnoot"/>
        <w:numPr>
          <w:ilvl w:val="1"/>
          <w:numId w:val="14"/>
        </w:numPr>
      </w:pPr>
      <w:r w:rsidRPr="000F2A0A">
        <w:rPr>
          <w:sz w:val="22"/>
        </w:rPr>
        <w:t/>
      </w:r>
      <w:r>
        <w:rPr>
          <w:sz w:val="22"/>
        </w:rPr>
        <w:t>Kennis van de geldende afspaken inzake de kwaliteitsstandaard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stappen in het productieproces van grafische producten op het niveau van de realisatie, correcties en/of bijsturingen </w:t>
      </w:r>
      <w:r w:rsidRPr="000F2A0A">
        <w:rPr>
          <w:sz w:val="22"/>
        </w:rPr>
        <w:t/>
      </w:r>
    </w:p>
    <w:p w:rsidR="000F2A0A" w:rsidRDefault="000F2A0A" w:rsidP="000F2A0A">
      <w:pPr>
        <w:pStyle w:val="Voetnoot"/>
        <w:numPr>
          <w:ilvl w:val="1"/>
          <w:numId w:val="14"/>
        </w:numPr>
      </w:pPr>
      <w:r w:rsidRPr="000F2A0A">
        <w:rPr>
          <w:sz w:val="22"/>
        </w:rPr>
        <w:t/>
      </w:r>
      <w:r>
        <w:rPr>
          <w:sz w:val="22"/>
        </w:rPr>
        <w:t>Kennis van digitale bestandsformaten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visueel verantwoorde kleurschakeringen</w:t>
      </w:r>
      <w:r w:rsidRPr="000F2A0A">
        <w:rPr>
          <w:sz w:val="22"/>
        </w:rPr>
        <w:t/>
      </w:r>
    </w:p>
    <w:p w:rsidR="000F2A0A" w:rsidRDefault="000F2A0A" w:rsidP="000F2A0A">
      <w:pPr>
        <w:pStyle w:val="Voetnoot"/>
        <w:numPr>
          <w:ilvl w:val="1"/>
          <w:numId w:val="14"/>
        </w:numPr>
      </w:pPr>
      <w:r w:rsidRPr="000F2A0A">
        <w:rPr>
          <w:sz w:val="22"/>
        </w:rPr>
        <w:t/>
      </w:r>
      <w:r>
        <w:rPr>
          <w:sz w:val="22"/>
        </w:rPr>
        <w:t>Kennis van papierformaten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professionele software voor het bewerken/aanmaken van inhoudelijke content</w:t>
      </w:r>
      <w:r w:rsidRPr="000F2A0A">
        <w:rPr>
          <w:sz w:val="22"/>
        </w:rPr>
        <w:t/>
      </w:r>
    </w:p>
    <w:p w:rsidR="000F2A0A" w:rsidRDefault="000F2A0A" w:rsidP="000F2A0A">
      <w:pPr>
        <w:pStyle w:val="Voetnoot"/>
        <w:numPr>
          <w:ilvl w:val="1"/>
          <w:numId w:val="14"/>
        </w:numPr>
      </w:pPr>
      <w:r w:rsidRPr="000F2A0A">
        <w:rPr>
          <w:sz w:val="22"/>
        </w:rPr>
        <w:t/>
      </w:r>
      <w:r>
        <w:rPr>
          <w:sz w:val="22"/>
        </w:rPr>
        <w:t>Kennis van het handmatig aanpassen van digitale bestandsformaten</w:t>
      </w:r>
      <w:r w:rsidRPr="000F2A0A">
        <w:rPr>
          <w:sz w:val="22"/>
        </w:rPr>
        <w:t/>
      </w:r>
    </w:p>
    <w:p w:rsidR="000F2A0A" w:rsidRDefault="000F2A0A" w:rsidP="000F2A0A">
      <w:pPr>
        <w:pStyle w:val="Voetnoot"/>
        <w:numPr>
          <w:ilvl w:val="1"/>
          <w:numId w:val="14"/>
        </w:numPr>
      </w:pPr>
      <w:r w:rsidRPr="000F2A0A">
        <w:rPr>
          <w:sz w:val="22"/>
        </w:rPr>
        <w:t/>
      </w:r>
      <w:r>
        <w:rPr>
          <w:sz w:val="22"/>
        </w:rPr>
        <w:t>Kennis van de werking en toepassingsmogelijkheden van bedrijfseigen randapparatuur en computersystemen in een grafische/crossmediale werkomgeving</w:t>
      </w:r>
      <w:r w:rsidRPr="000F2A0A">
        <w:rPr>
          <w:sz w:val="22"/>
        </w:rPr>
        <w:t/>
      </w:r>
    </w:p>
    <w:p w:rsidR="000F2A0A" w:rsidRDefault="000F2A0A" w:rsidP="000F2A0A">
      <w:pPr>
        <w:pStyle w:val="Voetnoot"/>
        <w:numPr>
          <w:ilvl w:val="1"/>
          <w:numId w:val="14"/>
        </w:numPr>
      </w:pPr>
      <w:r w:rsidRPr="000F2A0A">
        <w:rPr>
          <w:sz w:val="22"/>
        </w:rPr>
        <w:t/>
      </w:r>
      <w:r>
        <w:rPr>
          <w:sz w:val="22"/>
        </w:rPr>
        <w:t>Kennis van de visuele en technische mogelijkheden van de aangeleverde voorstellen op het vlak van de opmaak (met het oog op de digitale realisatie van de publicatie/ media)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beperkingen van lettertypes in functie van het te gebruiken medium en het beoogde doel</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beschikbare tool(s) voor spellingscontrole</w:t>
      </w:r>
      <w:r w:rsidRPr="000F2A0A">
        <w:rPr>
          <w:sz w:val="22"/>
        </w:rPr>
        <w:t/>
      </w:r>
    </w:p>
    <w:p w:rsidR="000F2A0A" w:rsidRDefault="000F2A0A" w:rsidP="000F2A0A">
      <w:pPr>
        <w:pStyle w:val="Voetnoot"/>
        <w:numPr>
          <w:ilvl w:val="1"/>
          <w:numId w:val="14"/>
        </w:numPr>
      </w:pPr>
      <w:r w:rsidRPr="000F2A0A">
        <w:rPr>
          <w:sz w:val="22"/>
        </w:rPr>
        <w:t/>
      </w:r>
      <w:r>
        <w:rPr>
          <w:sz w:val="22"/>
        </w:rPr>
        <w:t>Kennis van de instructies die het ontleden van content vergemakkelijken</w:t>
      </w:r>
      <w:r w:rsidRPr="000F2A0A">
        <w:rPr>
          <w:sz w:val="22"/>
        </w:rPr>
        <w:t/>
      </w:r>
    </w:p>
    <w:p w:rsidR="000F2A0A" w:rsidRDefault="000F2A0A" w:rsidP="000F2A0A">
      <w:pPr>
        <w:pStyle w:val="Voetnoot"/>
        <w:numPr>
          <w:ilvl w:val="1"/>
          <w:numId w:val="14"/>
        </w:numPr>
      </w:pPr>
      <w:r w:rsidRPr="000F2A0A">
        <w:rPr>
          <w:sz w:val="22"/>
        </w:rPr>
        <w:t/>
      </w:r>
      <w:r>
        <w:rPr>
          <w:sz w:val="22"/>
        </w:rPr>
        <w:t>Kennis van opmaken van de content, in functie van het specifieke platform of gebruikersprofiel</w:t>
      </w:r>
      <w:r w:rsidRPr="000F2A0A">
        <w:rPr>
          <w:sz w:val="22"/>
        </w:rPr>
        <w:t/>
      </w:r>
    </w:p>
    <w:p w:rsidR="000F2A0A" w:rsidRDefault="000F2A0A" w:rsidP="000F2A0A">
      <w:pPr>
        <w:pStyle w:val="Voetnoot"/>
        <w:numPr>
          <w:ilvl w:val="1"/>
          <w:numId w:val="14"/>
        </w:numPr>
      </w:pPr>
      <w:r w:rsidRPr="000F2A0A">
        <w:rPr>
          <w:sz w:val="22"/>
        </w:rPr>
        <w:t/>
      </w:r>
      <w:r>
        <w:rPr>
          <w:sz w:val="22"/>
        </w:rPr>
        <w:t>Kennis van opmaak van grafisch digitale producten met een taalwissel (1)</w:t>
      </w:r>
      <w:r w:rsidRPr="000F2A0A">
        <w:rPr>
          <w:sz w:val="22"/>
        </w:rPr>
        <w:t/>
      </w:r>
    </w:p>
    <w:p w:rsidR="000F2A0A" w:rsidRDefault="000F2A0A" w:rsidP="000F2A0A">
      <w:pPr>
        <w:pStyle w:val="Voetnoot"/>
        <w:numPr>
          <w:ilvl w:val="1"/>
          <w:numId w:val="14"/>
        </w:numPr>
      </w:pPr>
      <w:r w:rsidRPr="000F2A0A">
        <w:rPr>
          <w:sz w:val="22"/>
        </w:rPr>
        <w:t/>
      </w:r>
      <w:r>
        <w:rPr>
          <w:sz w:val="22"/>
        </w:rPr>
        <w:t>Kennis van vormvereisten van het grafisch digitaal product in functie van het druk- en afwerkingsproces en/of het gewenste mediakanaal</w:t>
      </w:r>
      <w:r w:rsidRPr="000F2A0A">
        <w:rPr>
          <w:sz w:val="22"/>
        </w:rPr>
        <w:t/>
      </w:r>
    </w:p>
    <w:p w:rsidR="000F2A0A" w:rsidRDefault="000F2A0A" w:rsidP="000F2A0A">
      <w:pPr>
        <w:pStyle w:val="Voetnoot"/>
        <w:numPr>
          <w:ilvl w:val="1"/>
          <w:numId w:val="14"/>
        </w:numPr>
      </w:pPr>
      <w:r w:rsidRPr="000F2A0A">
        <w:rPr>
          <w:sz w:val="22"/>
        </w:rPr>
        <w:t/>
      </w:r>
      <w:r>
        <w:rPr>
          <w:sz w:val="22"/>
        </w:rPr>
        <w:t>Kennis van separatietechnieken: cyaan, magenta, geel en zwart (CMYK) en alternatieve separatietechnieken (zoals hexachromie) in functie van het druk- en afwerkingsproces en/of het gewenste mediakanaal</w:t>
      </w:r>
      <w:r w:rsidRPr="000F2A0A">
        <w:rPr>
          <w:sz w:val="22"/>
        </w:rPr>
        <w:t/>
      </w:r>
    </w:p>
    <w:p w:rsidR="000F2A0A" w:rsidRDefault="000F2A0A" w:rsidP="000F2A0A">
      <w:pPr>
        <w:pStyle w:val="Voetnoot"/>
        <w:numPr>
          <w:ilvl w:val="1"/>
          <w:numId w:val="14"/>
        </w:numPr>
      </w:pPr>
      <w:r w:rsidRPr="000F2A0A">
        <w:rPr>
          <w:sz w:val="22"/>
        </w:rPr>
        <w:t/>
      </w:r>
      <w:r>
        <w:rPr>
          <w:sz w:val="22"/>
        </w:rPr>
        <w:t>Kennis van de stappen die genomen worden om nauwkeurigheid in de opmaak te kunnen garanderen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Past beeldbewerking en beeldmanipulatie toe op het aangeleverde beeldmateriaal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de beschikbare besturingssystemen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Converteert aangeleverde bestanden naar een geschikt bestandsformaat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en selecteert geschikt beeldmateriaal op servers en/of online en beoordeelt de kwaliteit, beeldresolutie, kleurmodus,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regels van het intellectuele eigendomsrecht en handelt ernaar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stappen voor de beeldmanipulatie en/of beeldcorrectie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Manipuleert en corrigeert beeldmateriaal (zoals kleur, kleurenruimte, helderheid, …) en maakt het klaar voor publicatie of levert het op voor integratie in digitale (crossmediale) publicaties en/of toepassingen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Kadreert aangeleverd beeldmateriaal en houdt hierbij rekening met de vormvereisten voor een correcte visuele interpretatie / positieve ervaring door de gebruiker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automatisering in softwareapplicaties voor de optimale realisatie van het digitaal product</w:t>
      </w:r>
      <w:r w:rsidRPr="000F2A0A">
        <w:rPr>
          <w:sz w:val="22"/>
        </w:rPr>
        <w:t/>
      </w:r>
    </w:p>
    <w:p w:rsidR="000F2A0A" w:rsidRDefault="000F2A0A" w:rsidP="000F2A0A">
      <w:pPr>
        <w:pStyle w:val="Voetnoot"/>
        <w:numPr>
          <w:ilvl w:val="1"/>
          <w:numId w:val="14"/>
        </w:numPr>
      </w:pPr>
      <w:r w:rsidRPr="000F2A0A">
        <w:rPr>
          <w:sz w:val="22"/>
        </w:rPr>
        <w:t/>
      </w:r>
      <w:r>
        <w:rPr>
          <w:sz w:val="22"/>
        </w:rPr>
        <w:t>Basiskennis van schermkalibratie</w:t>
      </w:r>
      <w:r w:rsidRPr="000F2A0A">
        <w:rPr>
          <w:sz w:val="22"/>
        </w:rPr>
        <w:t/>
      </w:r>
    </w:p>
    <w:p w:rsidR="000F2A0A" w:rsidRDefault="000F2A0A" w:rsidP="000F2A0A">
      <w:pPr>
        <w:pStyle w:val="Voetnoot"/>
        <w:numPr>
          <w:ilvl w:val="1"/>
          <w:numId w:val="14"/>
        </w:numPr>
      </w:pPr>
      <w:r w:rsidRPr="000F2A0A">
        <w:rPr>
          <w:sz w:val="22"/>
        </w:rPr>
        <w:t/>
      </w:r>
      <w:r>
        <w:rPr>
          <w:sz w:val="22"/>
        </w:rPr>
        <w:t>Kennis van digitale bestandsformaten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het handmatig aanpassen van digitale bestandsformaten</w:t>
      </w:r>
      <w:r w:rsidRPr="000F2A0A">
        <w:rPr>
          <w:sz w:val="22"/>
        </w:rPr>
        <w:t/>
      </w:r>
    </w:p>
    <w:p w:rsidR="000F2A0A" w:rsidRDefault="000F2A0A" w:rsidP="000F2A0A">
      <w:pPr>
        <w:pStyle w:val="Voetnoot"/>
        <w:numPr>
          <w:ilvl w:val="1"/>
          <w:numId w:val="14"/>
        </w:numPr>
      </w:pPr>
      <w:r w:rsidRPr="000F2A0A">
        <w:rPr>
          <w:sz w:val="22"/>
        </w:rPr>
        <w:t/>
      </w:r>
      <w:r>
        <w:rPr>
          <w:sz w:val="22"/>
        </w:rPr>
        <w:t>Kennis van de werking en toepassingsmogelijkheden van bedrijfseigen randapparatuur en computersystemen in een grafische/crossmediale werkomgeving</w:t>
      </w:r>
      <w:r w:rsidRPr="000F2A0A">
        <w:rPr>
          <w:sz w:val="22"/>
        </w:rPr>
        <w:t/>
      </w:r>
    </w:p>
    <w:p w:rsidR="000F2A0A" w:rsidRDefault="000F2A0A" w:rsidP="000F2A0A">
      <w:pPr>
        <w:pStyle w:val="Voetnoot"/>
        <w:numPr>
          <w:ilvl w:val="1"/>
          <w:numId w:val="14"/>
        </w:numPr>
      </w:pPr>
      <w:r w:rsidRPr="000F2A0A">
        <w:rPr>
          <w:sz w:val="22"/>
        </w:rPr>
        <w:t/>
      </w:r>
      <w:r>
        <w:rPr>
          <w:sz w:val="22"/>
        </w:rPr>
        <w:t>Kennis van separatietechnieken: cyaan, magenta, geel en zwart (CMYK) en alternatieve separatietechnieken (zoals hexachromie) in functie van het druk- en afwerkingsproces en/of het gewenste mediakanaal</w:t>
      </w:r>
      <w:r w:rsidRPr="000F2A0A">
        <w:rPr>
          <w:sz w:val="22"/>
        </w:rPr>
        <w:t/>
      </w:r>
    </w:p>
    <w:p w:rsidR="000F2A0A" w:rsidRDefault="000F2A0A" w:rsidP="000F2A0A">
      <w:pPr>
        <w:pStyle w:val="Voetnoot"/>
        <w:numPr>
          <w:ilvl w:val="1"/>
          <w:numId w:val="14"/>
        </w:numPr>
      </w:pPr>
      <w:r w:rsidRPr="000F2A0A">
        <w:rPr>
          <w:sz w:val="22"/>
        </w:rPr>
        <w:t/>
      </w:r>
      <w:r>
        <w:rPr>
          <w:sz w:val="22"/>
        </w:rPr>
        <w:t>Kennis van exports in verschillende bestandsformaten</w:t>
      </w:r>
      <w:r w:rsidRPr="000F2A0A">
        <w:rPr>
          <w:sz w:val="22"/>
        </w:rPr>
        <w:t/>
      </w:r>
    </w:p>
    <w:p w:rsidR="000F2A0A" w:rsidRDefault="000F2A0A" w:rsidP="000F2A0A">
      <w:pPr>
        <w:pStyle w:val="Voetnoot"/>
        <w:numPr>
          <w:ilvl w:val="1"/>
          <w:numId w:val="14"/>
        </w:numPr>
      </w:pPr>
      <w:r w:rsidRPr="000F2A0A">
        <w:rPr>
          <w:sz w:val="22"/>
        </w:rPr>
        <w:t/>
      </w:r>
      <w:r>
        <w:rPr>
          <w:sz w:val="22"/>
        </w:rPr>
        <w:t>Kennis van conversiemogelijkheden van de digitale bestandsformaten</w:t>
      </w:r>
      <w:r w:rsidRPr="000F2A0A">
        <w:rPr>
          <w:sz w:val="22"/>
        </w:rPr>
        <w:t/>
      </w:r>
    </w:p>
    <w:p w:rsidR="000F2A0A" w:rsidRDefault="000F2A0A" w:rsidP="000F2A0A">
      <w:pPr>
        <w:pStyle w:val="Voetnoot"/>
        <w:numPr>
          <w:ilvl w:val="1"/>
          <w:numId w:val="14"/>
        </w:numPr>
      </w:pPr>
      <w:r w:rsidRPr="000F2A0A">
        <w:rPr>
          <w:sz w:val="22"/>
        </w:rPr>
        <w:t/>
      </w:r>
      <w:r>
        <w:rPr>
          <w:sz w:val="22"/>
        </w:rPr>
        <w:t>Kennis van diverse mogelijkheden om bestanden online op te slaan en/of te transporteren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professionele software voor het aanmaken en bewerken van beeldmateriaal</w:t>
      </w:r>
      <w:r w:rsidRPr="000F2A0A">
        <w:rPr>
          <w:sz w:val="22"/>
        </w:rPr>
        <w:t/>
      </w:r>
    </w:p>
    <w:p w:rsidR="000F2A0A" w:rsidRDefault="000F2A0A" w:rsidP="000F2A0A">
      <w:pPr>
        <w:pStyle w:val="Voetnoot"/>
        <w:numPr>
          <w:ilvl w:val="1"/>
          <w:numId w:val="14"/>
        </w:numPr>
      </w:pPr>
      <w:r w:rsidRPr="000F2A0A">
        <w:rPr>
          <w:sz w:val="22"/>
        </w:rPr>
        <w:t/>
      </w:r>
      <w:r>
        <w:rPr>
          <w:sz w:val="22"/>
        </w:rPr>
        <w:t>Kennis van de vormvereisten voor beeldmateriaal i.f.v. het eindproduct (zoals resoluties, kleurformaten, kleurprofielen (3), kadrering, positionering, omzetting van beeldschermkleuren naar druktechnische kleuren, densiteit, druk- en afwerkingsproces, drukdrager en/of mediakanaal, …)</w:t>
      </w:r>
      <w:r w:rsidRPr="000F2A0A">
        <w:rPr>
          <w:sz w:val="22"/>
        </w:rPr>
        <w:t/>
      </w:r>
    </w:p>
    <w:p w:rsidR="000F2A0A" w:rsidRDefault="000F2A0A" w:rsidP="000F2A0A">
      <w:pPr>
        <w:pStyle w:val="Voetnoot"/>
        <w:numPr>
          <w:ilvl w:val="1"/>
          <w:numId w:val="14"/>
        </w:numPr>
      </w:pPr>
      <w:r w:rsidRPr="000F2A0A">
        <w:rPr>
          <w:sz w:val="22"/>
        </w:rPr>
        <w:t/>
      </w:r>
      <w:r>
        <w:rPr>
          <w:sz w:val="22"/>
        </w:rPr>
        <w:t>Kennis van kleurentheorie</w:t>
      </w:r>
      <w:r w:rsidRPr="000F2A0A">
        <w:rPr>
          <w:sz w:val="22"/>
        </w:rPr>
        <w:t/>
      </w:r>
    </w:p>
    <w:p w:rsidR="000F2A0A" w:rsidRDefault="000F2A0A" w:rsidP="000F2A0A">
      <w:pPr>
        <w:pStyle w:val="Voetnoot"/>
        <w:numPr>
          <w:ilvl w:val="1"/>
          <w:numId w:val="14"/>
        </w:numPr>
      </w:pPr>
      <w:r w:rsidRPr="000F2A0A">
        <w:rPr>
          <w:sz w:val="22"/>
        </w:rPr>
        <w:t/>
      </w:r>
      <w:r>
        <w:rPr>
          <w:sz w:val="22"/>
        </w:rPr>
        <w:t>Kennis van Color Management (4)</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Bewerkt de aangeleverde illustratieve content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Manipuleert en bewerkt aangeleverde illustratieve content met het oog op de implementatie voor een optimale publicatie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Herwerkt aangeleverde illustratieve elementen die niet aan de kwaliteitseisen* voldoen (*wanneer daar een budget voor beschikbaar is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digitale bestandsformaten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het handmatig aanpassen van digitale bestandsformaten</w:t>
      </w:r>
      <w:r w:rsidRPr="000F2A0A">
        <w:rPr>
          <w:sz w:val="22"/>
        </w:rPr>
        <w:t/>
      </w:r>
    </w:p>
    <w:p w:rsidR="000F2A0A" w:rsidRDefault="000F2A0A" w:rsidP="000F2A0A">
      <w:pPr>
        <w:pStyle w:val="Voetnoot"/>
        <w:numPr>
          <w:ilvl w:val="1"/>
          <w:numId w:val="14"/>
        </w:numPr>
      </w:pPr>
      <w:r w:rsidRPr="000F2A0A">
        <w:rPr>
          <w:sz w:val="22"/>
        </w:rPr>
        <w:t/>
      </w:r>
      <w:r>
        <w:rPr>
          <w:sz w:val="22"/>
        </w:rPr>
        <w:t>Kennis van de werking en toepassingsmogelijkheden van bedrijfseigen randapparatuur en computersystemen in een grafische/crossmediale werkomgeving</w:t>
      </w:r>
      <w:r w:rsidRPr="000F2A0A">
        <w:rPr>
          <w:sz w:val="22"/>
        </w:rPr>
        <w:t/>
      </w:r>
    </w:p>
    <w:p w:rsidR="000F2A0A" w:rsidRDefault="000F2A0A" w:rsidP="000F2A0A">
      <w:pPr>
        <w:pStyle w:val="Voetnoot"/>
        <w:numPr>
          <w:ilvl w:val="1"/>
          <w:numId w:val="14"/>
        </w:numPr>
      </w:pPr>
      <w:r w:rsidRPr="000F2A0A">
        <w:rPr>
          <w:sz w:val="22"/>
        </w:rPr>
        <w:t/>
      </w:r>
      <w:r>
        <w:rPr>
          <w:sz w:val="22"/>
        </w:rPr>
        <w:t>Kennis van separatietechnieken: cyaan, magenta, geel en zwart (CMYK) en alternatieve separatietechnieken (zoals hexachromie) in functie van het druk- en afwerkingsproces en/of het gewenste mediakanaal</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professionele software voor het aanmaken en bewerken van illustratiemateriaal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Maakt, controleert en stuurt proeven intern/extern door met het oog op het fiat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digitale (geijkte) proef die voldoet aan de vormvereisten voor de output en beoordeelt de 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lay-out en de kleuren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Herleest de opgemaakte tekst of laat deze herlezen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correcties uit in Nederlandstalige en/of anderstalige grafisch digitale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opmaaktechnische correcties uit (zoals aangepaste koppelingen bijwerken, kadrering, afloop, resolutie, verhoudingen,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de op formaat gesneden proeven voor het fiat (fiat van de klant of interne fiat)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verschillende stappen toe om (onderdelen van) een productie zowel grafisch als technisch correct op te leveren, in functie van de volgende stap in het productieproces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beschikbare tool(s) voor spellingscontrole</w:t>
      </w:r>
      <w:r w:rsidRPr="000F2A0A">
        <w:rPr>
          <w:sz w:val="22"/>
        </w:rPr>
        <w:t/>
      </w:r>
    </w:p>
    <w:p w:rsidR="000F2A0A" w:rsidRDefault="000F2A0A" w:rsidP="000F2A0A">
      <w:pPr>
        <w:pStyle w:val="Voetnoot"/>
        <w:numPr>
          <w:ilvl w:val="1"/>
          <w:numId w:val="14"/>
        </w:numPr>
      </w:pPr>
      <w:r w:rsidRPr="000F2A0A">
        <w:rPr>
          <w:sz w:val="22"/>
        </w:rPr>
        <w:t/>
      </w:r>
      <w:r>
        <w:rPr>
          <w:sz w:val="22"/>
        </w:rPr>
        <w:t>Kennis van de vormvereisten van een (geijkte) (digitale) proef  </w:t>
      </w:r>
      <w:r w:rsidRPr="000F2A0A">
        <w:rPr>
          <w:sz w:val="22"/>
        </w:rPr>
        <w:t/>
      </w:r>
    </w:p>
    <w:p w:rsidR="000F2A0A" w:rsidRDefault="000F2A0A" w:rsidP="000F2A0A">
      <w:pPr>
        <w:pStyle w:val="Voetnoot"/>
        <w:numPr>
          <w:ilvl w:val="1"/>
          <w:numId w:val="14"/>
        </w:numPr>
      </w:pPr>
      <w:r w:rsidRPr="000F2A0A">
        <w:rPr>
          <w:sz w:val="22"/>
        </w:rPr>
        <w:t/>
      </w:r>
      <w:r>
        <w:rPr>
          <w:sz w:val="22"/>
        </w:rPr>
        <w:t>Kennis van de gangbare procedures en beschikbare systemen voor de aanmaak van en goedkeuring (geijkte) (digitale) proeven (bijv. preflightopties gelinkt aan de bedrijfseigen software, proefdrukken, …)</w:t>
      </w:r>
      <w:r w:rsidRPr="000F2A0A">
        <w:rPr>
          <w:sz w:val="22"/>
        </w:rPr>
        <w:t/>
      </w:r>
    </w:p>
    <w:p w:rsidR="000F2A0A" w:rsidRDefault="000F2A0A" w:rsidP="000F2A0A">
      <w:pPr>
        <w:pStyle w:val="Voetnoot"/>
        <w:numPr>
          <w:ilvl w:val="1"/>
          <w:numId w:val="14"/>
        </w:numPr>
      </w:pPr>
      <w:r w:rsidRPr="000F2A0A">
        <w:rPr>
          <w:sz w:val="22"/>
        </w:rPr>
        <w:t/>
      </w:r>
      <w:r>
        <w:rPr>
          <w:sz w:val="22"/>
        </w:rPr>
        <w:t>Kennis van het uitvoeren van opmaaktechnische correcties</w:t>
      </w:r>
      <w:r w:rsidRPr="000F2A0A">
        <w:rPr>
          <w:sz w:val="22"/>
        </w:rPr>
        <w:t/>
      </w:r>
    </w:p>
    <w:p w:rsidR="000F2A0A" w:rsidRDefault="000F2A0A" w:rsidP="000F2A0A">
      <w:pPr>
        <w:pStyle w:val="Voetnoot"/>
        <w:numPr>
          <w:ilvl w:val="1"/>
          <w:numId w:val="14"/>
        </w:numPr>
      </w:pPr>
      <w:r w:rsidRPr="000F2A0A">
        <w:rPr>
          <w:sz w:val="22"/>
        </w:rPr>
        <w:t/>
      </w:r>
      <w:r>
        <w:rPr>
          <w:sz w:val="22"/>
        </w:rPr>
        <w:t>Kennis van tekstcorrectie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Past impositietechnieken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softwarematig een serie standaard controles uit vooraleer het digitale materiaal in productie te brengen (zoals controles op juist kleurgebruik, juiste resolutie,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Screent het door de preflight gegenereerd rapport en gaat na waarom bijv. het grafisch digitale product wordt afgekeurd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problemen, vraagt hulp en overlegt over de mogelijke oplossingen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mogelijke technische problemen aan het grafisch digitaal product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in functie van de druktechnische output, de indeling van de pagina’s van een digitaal bestand vast in een frame of raamwerk, rekening houdend met de druktechnische eisen en maakt gebruik van voorgeprogrammeerde instellingsschema’s (impositie) of 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en positie van de nodige druktechnische elementen (zoals bijv. merktekens zoals kleurcontrolestrips, dekkingstekens, snij-, naai- &amp; lijmtekens,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het bestand door ter controle en goedkeuring (leidinggevende, procesoperator drukken,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softwarematige standaardcontrole van het grafisch digitaal product</w:t>
      </w:r>
      <w:r w:rsidRPr="000F2A0A">
        <w:rPr>
          <w:sz w:val="22"/>
        </w:rPr>
        <w:t/>
      </w:r>
    </w:p>
    <w:p w:rsidR="000F2A0A" w:rsidRDefault="000F2A0A" w:rsidP="000F2A0A">
      <w:pPr>
        <w:pStyle w:val="Voetnoot"/>
        <w:numPr>
          <w:ilvl w:val="1"/>
          <w:numId w:val="14"/>
        </w:numPr>
      </w:pPr>
      <w:r w:rsidRPr="000F2A0A">
        <w:rPr>
          <w:sz w:val="22"/>
        </w:rPr>
        <w:t/>
      </w:r>
      <w:r>
        <w:rPr>
          <w:sz w:val="22"/>
        </w:rPr>
        <w:t>Basiskennis van het gebruik van druktechnische elementen in een grafisch digitaal product, in functie van het verdere productieproces (drukken en drukafwerking)</w:t>
      </w:r>
      <w:r w:rsidRPr="000F2A0A">
        <w:rPr>
          <w:sz w:val="22"/>
        </w:rPr>
        <w:t/>
      </w:r>
    </w:p>
    <w:p w:rsidR="000F2A0A" w:rsidRDefault="000F2A0A" w:rsidP="000F2A0A">
      <w:pPr>
        <w:pStyle w:val="Voetnoot"/>
        <w:numPr>
          <w:ilvl w:val="1"/>
          <w:numId w:val="14"/>
        </w:numPr>
      </w:pPr>
      <w:r w:rsidRPr="000F2A0A">
        <w:rPr>
          <w:sz w:val="22"/>
        </w:rPr>
        <w:t/>
      </w:r>
      <w:r>
        <w:rPr>
          <w:sz w:val="22"/>
        </w:rPr>
        <w:t>Basiskennis van pagina- en drukvorm impositie (bijv. elektronische impositie(montage)technieken); correct rangschikken van pagina’s in functie van de publicatie (vouwen en binden)</w:t>
      </w:r>
      <w:r w:rsidRPr="000F2A0A">
        <w:rPr>
          <w:sz w:val="22"/>
        </w:rPr>
        <w:t/>
      </w:r>
    </w:p>
    <w:p w:rsidR="000F2A0A" w:rsidRDefault="000F2A0A" w:rsidP="000F2A0A">
      <w:pPr>
        <w:pStyle w:val="Voetnoot"/>
        <w:numPr>
          <w:ilvl w:val="1"/>
          <w:numId w:val="14"/>
        </w:numPr>
      </w:pPr>
      <w:r w:rsidRPr="000F2A0A">
        <w:rPr>
          <w:sz w:val="22"/>
        </w:rPr>
        <w:t/>
      </w:r>
      <w:r>
        <w:rPr>
          <w:sz w:val="22"/>
        </w:rPr>
        <w:t>Basiskennis van de snij- en vouwschema’s en de snij, vouw- en aanlegtekens</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bindwijzen met het oog op de impositie</w:t>
      </w:r>
      <w:r w:rsidRPr="000F2A0A">
        <w:rPr>
          <w:sz w:val="22"/>
        </w:rPr>
        <w:t/>
      </w:r>
    </w:p>
    <w:p w:rsidR="000F2A0A" w:rsidRDefault="000F2A0A" w:rsidP="000F2A0A">
      <w:pPr>
        <w:pStyle w:val="Voetnoot"/>
        <w:numPr>
          <w:ilvl w:val="1"/>
          <w:numId w:val="14"/>
        </w:numPr>
      </w:pPr>
      <w:r w:rsidRPr="000F2A0A">
        <w:rPr>
          <w:sz w:val="22"/>
        </w:rPr>
        <w:t/>
      </w:r>
      <w:r>
        <w:rPr>
          <w:sz w:val="22"/>
        </w:rPr>
        <w:t>Basiskennis van de bedrijfseigen (impositie)software</w:t>
      </w:r>
      <w:r w:rsidRPr="000F2A0A">
        <w:rPr>
          <w:sz w:val="22"/>
        </w:rPr>
        <w:t/>
      </w:r>
    </w:p>
    <w:p w:rsidR="000F2A0A" w:rsidRDefault="000F2A0A" w:rsidP="000F2A0A">
      <w:pPr>
        <w:pStyle w:val="Voetnoot"/>
        <w:numPr>
          <w:ilvl w:val="1"/>
          <w:numId w:val="14"/>
        </w:numPr>
      </w:pPr>
      <w:r w:rsidRPr="000F2A0A">
        <w:rPr>
          <w:sz w:val="22"/>
        </w:rPr>
        <w:t/>
      </w:r>
      <w:r>
        <w:rPr>
          <w:sz w:val="22"/>
        </w:rPr>
        <w:t>Kennis van papierformaten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Gebruikt software en hardware op een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de beschikbare besturingssystemen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geschikte hardware om de producties te presenteren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en maakt het grafisch digitaal product klaar voor de verdere digitale 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de content volgens de procedures om een vlotte en logische toegankelijkheid* van de content te garanderen (* bijv. in functie van nabewerkingen, updates, herdruk,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back-ups en zet deze desgewenst terug op de oorspronkelijke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zoekfuncties van de bedrijfseigen software op een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gericht gebruik van zoekmachines met behulp van de juiste zoektermen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software om digitale producties online te publiceren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werking en toepassingsmogelijkheden van bedrijfseigen randapparatuur en computersystemen in een grafische/crossmediale werkomgeving</w:t>
      </w:r>
      <w:r w:rsidRPr="000F2A0A">
        <w:rPr>
          <w:sz w:val="22"/>
        </w:rPr>
        <w:t/>
      </w:r>
    </w:p>
    <w:p w:rsidR="000F2A0A" w:rsidRDefault="000F2A0A" w:rsidP="000F2A0A">
      <w:pPr>
        <w:pStyle w:val="Voetnoot"/>
        <w:numPr>
          <w:ilvl w:val="1"/>
          <w:numId w:val="14"/>
        </w:numPr>
      </w:pPr>
      <w:r w:rsidRPr="000F2A0A">
        <w:rPr>
          <w:sz w:val="22"/>
        </w:rPr>
        <w:t/>
      </w:r>
      <w:r>
        <w:rPr>
          <w:sz w:val="22"/>
        </w:rPr>
        <w:t>Kennis van de mogelijkheden van de beschikbare bedrijfseigen software voor de realisatie van de opdracht</w:t>
      </w:r>
      <w:r w:rsidRPr="000F2A0A">
        <w:rPr>
          <w:sz w:val="22"/>
        </w:rPr>
        <w:t/>
      </w:r>
    </w:p>
    <w:p w:rsidR="000F2A0A" w:rsidRDefault="000F2A0A" w:rsidP="000F2A0A">
      <w:pPr>
        <w:pStyle w:val="Voetnoot"/>
        <w:numPr>
          <w:ilvl w:val="1"/>
          <w:numId w:val="14"/>
        </w:numPr>
      </w:pPr>
      <w:r w:rsidRPr="000F2A0A">
        <w:rPr>
          <w:sz w:val="22"/>
        </w:rPr>
        <w:t/>
      </w:r>
      <w:r>
        <w:rPr>
          <w:sz w:val="22"/>
        </w:rPr>
        <w:t>Kennis van databeheersystemen i.f.v. het online opslaan van de bedrijfseigen gegevens</w:t>
      </w:r>
      <w:r w:rsidRPr="000F2A0A">
        <w:rPr>
          <w:sz w:val="22"/>
        </w:rPr>
        <w:t/>
      </w:r>
    </w:p>
    <w:p w:rsidR="000F2A0A" w:rsidRDefault="000F2A0A" w:rsidP="000F2A0A">
      <w:pPr>
        <w:pStyle w:val="Voetnoot"/>
        <w:numPr>
          <w:ilvl w:val="1"/>
          <w:numId w:val="14"/>
        </w:numPr>
      </w:pPr>
      <w:r w:rsidRPr="000F2A0A">
        <w:rPr>
          <w:sz w:val="22"/>
        </w:rPr>
        <w:t/>
      </w:r>
      <w:r>
        <w:rPr>
          <w:sz w:val="22"/>
        </w:rPr>
        <w:t>Kennis van het online transporteren en delen van gegevens</w:t>
      </w:r>
      <w:r w:rsidRPr="000F2A0A">
        <w:rPr>
          <w:sz w:val="22"/>
        </w:rPr>
        <w:t/>
      </w:r>
    </w:p>
    <w:p w:rsidR="000F2A0A" w:rsidRDefault="000F2A0A" w:rsidP="000F2A0A">
      <w:pPr>
        <w:pStyle w:val="Voetnoot"/>
        <w:numPr>
          <w:ilvl w:val="1"/>
          <w:numId w:val="14"/>
        </w:numPr>
      </w:pPr>
      <w:r w:rsidRPr="000F2A0A">
        <w:rPr>
          <w:sz w:val="22"/>
        </w:rPr>
        <w:t/>
      </w:r>
      <w:r>
        <w:rPr>
          <w:sz w:val="22"/>
        </w:rPr>
        <w:t>Kennis  van het gericht gebruik van online zoekmachines met behulp van de juiste zoektermen</w:t>
      </w:r>
      <w:r w:rsidRPr="000F2A0A">
        <w:rPr>
          <w:sz w:val="22"/>
        </w:rPr>
        <w:t/>
      </w:r>
    </w:p>
    <w:p w:rsidR="000F2A0A" w:rsidRDefault="000F2A0A" w:rsidP="000F2A0A">
      <w:pPr>
        <w:pStyle w:val="Voetnoot"/>
        <w:numPr>
          <w:ilvl w:val="1"/>
          <w:numId w:val="14"/>
        </w:numPr>
      </w:pPr>
      <w:r w:rsidRPr="000F2A0A">
        <w:rPr>
          <w:sz w:val="22"/>
        </w:rPr>
        <w:t/>
      </w:r>
      <w:r>
        <w:rPr>
          <w:sz w:val="22"/>
        </w:rPr>
        <w:t>Kennis van de correcte aanmaak en manipulatie van een PDF </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online platformen waarop kan gepubliceerd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Registreert en rapporteert over het eigen aandeel in het verloop van het productieorder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en/of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beroep op collega’s en/of leidinggevenden/verantwoordelijke bij problemen en houdt de status van de problemen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registratiesystemen (zoals bijv. MIS-systemen (5))</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in relatie tot de eigen 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Werkt met oog voor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voorgeschreven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en milieuvoorschriften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kostenbesparend (economisch) werken</w:t>
      </w:r>
      <w:r w:rsidRPr="000F2A0A">
        <w:rPr>
          <w:sz w:val="22"/>
        </w:rPr>
        <w:t/>
      </w:r>
    </w:p>
    <w:p w:rsidR="000F2A0A" w:rsidRDefault="000F2A0A" w:rsidP="000F2A0A">
      <w:pPr>
        <w:pStyle w:val="Voetnoot"/>
        <w:numPr>
          <w:ilvl w:val="1"/>
          <w:numId w:val="14"/>
        </w:numPr>
      </w:pPr>
      <w:r w:rsidRPr="000F2A0A">
        <w:rPr>
          <w:sz w:val="22"/>
        </w:rPr>
        <w:t/>
      </w:r>
      <w:r>
        <w:rPr>
          <w:sz w:val="22"/>
        </w:rPr>
        <w:t>Basiskennis van de opslag en de milieurichtlijnen voor de gebruikte grondstoffen om de producties te presenteren (print)</w:t>
      </w:r>
      <w:r w:rsidRPr="000F2A0A">
        <w:rPr>
          <w:sz w:val="22"/>
        </w:rPr>
        <w:t/>
      </w:r>
    </w:p>
    <w:p w:rsidR="000F2A0A" w:rsidRDefault="000F2A0A" w:rsidP="000F2A0A">
      <w:pPr>
        <w:pStyle w:val="Voetnoot"/>
        <w:numPr>
          <w:ilvl w:val="1"/>
          <w:numId w:val="14"/>
        </w:numPr>
      </w:pPr>
      <w:r w:rsidRPr="000F2A0A">
        <w:rPr>
          <w:sz w:val="22"/>
        </w:rPr>
        <w:t/>
      </w:r>
      <w:r>
        <w:rPr>
          <w:sz w:val="22"/>
        </w:rPr>
        <w:t>Basiskennis van recycleren van elektronica en de mogelijke gevolgen voor het milieu</w:t>
      </w:r>
      <w:r w:rsidRPr="000F2A0A">
        <w:rPr>
          <w:sz w:val="22"/>
        </w:rPr>
        <w:t/>
      </w:r>
    </w:p>
    <w:p w:rsidR="000F2A0A" w:rsidRDefault="000F2A0A" w:rsidP="000F2A0A">
      <w:pPr>
        <w:pStyle w:val="Voetnoot"/>
        <w:numPr>
          <w:ilvl w:val="1"/>
          <w:numId w:val="14"/>
        </w:numPr>
      </w:pPr>
      <w:r w:rsidRPr="000F2A0A">
        <w:rPr>
          <w:sz w:val="22"/>
        </w:rPr>
        <w:t/>
      </w:r>
      <w:r>
        <w:rPr>
          <w:sz w:val="22"/>
        </w:rPr>
        <w:t>Basiskennis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ecologisch werken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ergonomisch beeldschermwerk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 met collega’s, klanten en/of de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klanten en/of de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over het verloop van het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bij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tijdig in bij het overstijgen van vooropgestelde budgetten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Basiskennis van regels met betrekking tot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de interne 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Gebruikt communicatietechnieken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tijdens het (mogelijke) contact met de klant/gebruiker volgens de communicatiestrategie van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Slaagt erin om via communicatie de noodzakelijke informatie te verzamelen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en geeft mee input voor de projecten en het te leveren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en geeft mee feedback over de projecten en het geleverde werk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Basiskennis van Franstalige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doelgerichte mondelinge en schriftelijke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efficiënt gebruik van de beschikbare communicatiekanalen</w:t>
      </w:r>
      <w:r w:rsidRPr="000F2A0A">
        <w:rPr>
          <w:sz w:val="22"/>
        </w:rPr>
        <w:t/>
      </w:r>
    </w:p>
    <w:p w:rsidR="000F2A0A" w:rsidRDefault="000F2A0A" w:rsidP="000F2A0A">
      <w:pPr>
        <w:pStyle w:val="Voetnoot"/>
        <w:numPr>
          <w:ilvl w:val="1"/>
          <w:numId w:val="14"/>
        </w:numPr>
      </w:pPr>
      <w:r w:rsidRPr="000F2A0A">
        <w:rPr>
          <w:sz w:val="22"/>
        </w:rPr>
        <w:t/>
      </w:r>
      <w:r>
        <w:rPr>
          <w:sz w:val="22"/>
        </w:rPr>
        <w:t>Kennis van Engelstalige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Ontwikkelt de eigen technologische praktijk en vergroot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ontwikkelingen/evoluties in relatie tot de eigen werkzaamheden op het vlak van grafische en/of crossmediale producties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Exploreert, raadpleegt en zoekt mee externe informatiebronnen binnen het werkdomein op en schat deze mee naar waarde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mogelijke interessante bijsturingen, evoluties/vernieuwingen met de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bijscholing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vaardigheden en inzichten over de evoluties/vernieuwingen en zet deze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Franstalige vakterminologie</w:t>
      </w:r>
      <w:r w:rsidRPr="000F2A0A">
        <w:rPr>
          <w:sz w:val="22"/>
        </w:rPr>
        <w:t/>
      </w:r>
    </w:p>
    <w:p w:rsidR="000F2A0A" w:rsidRDefault="000F2A0A" w:rsidP="000F2A0A">
      <w:pPr>
        <w:pStyle w:val="Voetnoot"/>
        <w:numPr>
          <w:ilvl w:val="1"/>
          <w:numId w:val="14"/>
        </w:numPr>
      </w:pPr>
      <w:r w:rsidRPr="000F2A0A">
        <w:rPr>
          <w:sz w:val="22"/>
        </w:rPr>
        <w:t/>
      </w:r>
      <w:r>
        <w:rPr>
          <w:sz w:val="22"/>
        </w:rPr>
        <w:t>Basiskennis van GDPR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de beschikbare opleidings- en navormingsmogelijkheden</w:t>
      </w:r>
      <w:r w:rsidRPr="000F2A0A">
        <w:rPr>
          <w:sz w:val="22"/>
        </w:rPr>
        <w:t/>
      </w:r>
    </w:p>
    <w:p w:rsidR="000F2A0A" w:rsidRDefault="000F2A0A" w:rsidP="000F2A0A">
      <w:pPr>
        <w:pStyle w:val="Voetnoot"/>
        <w:numPr>
          <w:ilvl w:val="1"/>
          <w:numId w:val="14"/>
        </w:numPr>
      </w:pPr>
      <w:r w:rsidRPr="000F2A0A">
        <w:rPr>
          <w:sz w:val="22"/>
        </w:rPr>
        <w:t/>
      </w:r>
      <w:r>
        <w:rPr>
          <w:sz w:val="22"/>
        </w:rPr>
        <w:t>Basiskennis van beschikbare software voor mogelijke oplossingen</w:t>
      </w:r>
      <w:r w:rsidRPr="000F2A0A">
        <w:rPr>
          <w:sz w:val="22"/>
        </w:rPr>
        <w:t/>
      </w:r>
    </w:p>
    <w:p w:rsidR="000F2A0A" w:rsidRDefault="000F2A0A" w:rsidP="000F2A0A">
      <w:pPr>
        <w:pStyle w:val="Voetnoot"/>
        <w:numPr>
          <w:ilvl w:val="1"/>
          <w:numId w:val="14"/>
        </w:numPr>
      </w:pPr>
      <w:r w:rsidRPr="000F2A0A">
        <w:rPr>
          <w:sz w:val="22"/>
        </w:rPr>
        <w:t/>
      </w:r>
      <w:r>
        <w:rPr>
          <w:sz w:val="22"/>
        </w:rPr>
        <w:t>Basiskennis van vakliteratuur</w:t>
      </w:r>
      <w:r w:rsidRPr="000F2A0A">
        <w:rPr>
          <w:sz w:val="22"/>
        </w:rPr>
        <w:t/>
      </w:r>
    </w:p>
    <w:p w:rsidR="000F2A0A" w:rsidRDefault="000F2A0A" w:rsidP="000F2A0A">
      <w:pPr>
        <w:pStyle w:val="Voetnoot"/>
        <w:numPr>
          <w:ilvl w:val="1"/>
          <w:numId w:val="14"/>
        </w:numPr>
      </w:pPr>
      <w:r w:rsidRPr="000F2A0A">
        <w:rPr>
          <w:sz w:val="22"/>
        </w:rPr>
        <w:t/>
      </w:r>
      <w:r>
        <w:rPr>
          <w:sz w:val="22"/>
        </w:rPr>
        <w:t>Basiskennis van technische informatiebronnen</w:t>
      </w:r>
      <w:r w:rsidRPr="000F2A0A">
        <w:rPr>
          <w:sz w:val="22"/>
        </w:rPr>
        <w:t/>
      </w:r>
    </w:p>
    <w:p w:rsidR="000F2A0A" w:rsidRDefault="000F2A0A" w:rsidP="000F2A0A">
      <w:pPr>
        <w:pStyle w:val="Voetnoot"/>
        <w:numPr>
          <w:ilvl w:val="1"/>
          <w:numId w:val="14"/>
        </w:numPr>
      </w:pPr>
      <w:r w:rsidRPr="000F2A0A">
        <w:rPr>
          <w:sz w:val="22"/>
        </w:rPr>
        <w:t/>
      </w:r>
      <w:r>
        <w:rPr>
          <w:sz w:val="22"/>
        </w:rPr>
        <w:t>Basiskennis van verschillende trends/evoluties in grafisch digitale/crossmediale producties</w:t>
      </w:r>
      <w:r w:rsidRPr="000F2A0A">
        <w:rPr>
          <w:sz w:val="22"/>
        </w:rPr>
        <w:t/>
      </w:r>
    </w:p>
    <w:p w:rsidR="000F2A0A" w:rsidRDefault="000F2A0A" w:rsidP="000F2A0A">
      <w:pPr>
        <w:pStyle w:val="Voetnoot"/>
        <w:numPr>
          <w:ilvl w:val="1"/>
          <w:numId w:val="14"/>
        </w:numPr>
      </w:pPr>
      <w:r w:rsidRPr="000F2A0A">
        <w:rPr>
          <w:sz w:val="22"/>
        </w:rPr>
        <w:t/>
      </w:r>
      <w:r>
        <w:rPr>
          <w:sz w:val="22"/>
        </w:rPr>
        <w:t>Basiskennis van het beoordelen op betrouwbaarheid van de info op vakgerichte websites</w:t>
      </w:r>
      <w:r w:rsidRPr="000F2A0A">
        <w:rPr>
          <w:sz w:val="22"/>
        </w:rPr>
        <w:t/>
      </w:r>
    </w:p>
    <w:p w:rsidR="000F2A0A" w:rsidRDefault="000F2A0A" w:rsidP="000F2A0A">
      <w:pPr>
        <w:pStyle w:val="Voetnoot"/>
        <w:numPr>
          <w:ilvl w:val="1"/>
          <w:numId w:val="14"/>
        </w:numPr>
      </w:pPr>
      <w:r w:rsidRPr="000F2A0A">
        <w:rPr>
          <w:sz w:val="22"/>
        </w:rPr>
        <w:t/>
      </w:r>
      <w:r>
        <w:rPr>
          <w:sz w:val="22"/>
        </w:rPr>
        <w:t>Kennis  van het gericht gebruik van online zoekmachines met behulp van de juiste zoektermen</w:t>
      </w:r>
      <w:r w:rsidRPr="000F2A0A">
        <w:rPr>
          <w:sz w:val="22"/>
        </w:rPr>
        <w:t/>
      </w:r>
    </w:p>
    <w:p w:rsidR="000F2A0A" w:rsidRDefault="000F2A0A" w:rsidP="000F2A0A">
      <w:pPr>
        <w:pStyle w:val="Voetnoot"/>
        <w:numPr>
          <w:ilvl w:val="1"/>
          <w:numId w:val="14"/>
        </w:numPr>
      </w:pPr>
      <w:r w:rsidRPr="000F2A0A">
        <w:rPr>
          <w:sz w:val="22"/>
        </w:rPr>
        <w:t/>
      </w:r>
      <w:r>
        <w:rPr>
          <w:sz w:val="22"/>
        </w:rPr>
        <w:t>Kennis van Engelstalige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stromingen/genres in relatie tot het takenpakket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Werkt deontologisch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ethische wijze om met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deontologische code van de werkgever en/of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regels van het intellectuele eigendomsrecht toe in de uitvoering van de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GDPR in relatie tot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intellectueel eigendomsrecht en de implicaties op het eigen werk </w:t>
      </w:r>
      <w:r w:rsidRPr="000F2A0A">
        <w:rPr>
          <w:sz w:val="22"/>
        </w:rPr>
        <w:t/>
      </w:r>
    </w:p>
    <w:p w:rsidR="000F2A0A" w:rsidRDefault="000F2A0A" w:rsidP="000F2A0A">
      <w:pPr>
        <w:pStyle w:val="Voetnoot"/>
        <w:numPr>
          <w:ilvl w:val="1"/>
          <w:numId w:val="14"/>
        </w:numPr>
      </w:pPr>
      <w:r w:rsidRPr="000F2A0A">
        <w:rPr>
          <w:sz w:val="22"/>
        </w:rPr>
        <w:t/>
      </w:r>
      <w:r>
        <w:rPr>
          <w:sz w:val="22"/>
        </w:rPr>
        <w:t>Kennis van deontologie en beroepsethiek in functie van de uit te voeren opdracht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grafisch productieproces met betrekking tot de realisatie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drukafwerkingstechnieken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Workflow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crossmediale toepassingsmogelijkheden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eigenschappen en de aard van drukdragers, o.a. papier, karton, folie, PVC,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aard en de eigenschappen van inkten met betrekking tot de output van de producties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Certified PDF</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impact van kleuren op de gebruiker/doelgroep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drukafwerkingstechnieken en de daaraan gelinkt beperkingen op het niveau van de opmaak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doelgroep- en resultaatgerichte lay-out en typografie (2)</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automatisering in softwareapplicaties voor de optimale realisatie van het digitaal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schermkalibratie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softwarematige standaardcontrole van het grafisch digitaal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druktechnische elementen in een grafisch digitaal product, in functie van het verdere productieproces (drukken en drukafwerking)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pagina- en drukvorm impositie (bijv. elektronische impositie(montage)technieken); correct rangschikken van pagina’s in functie van de publicatie (vouwen en binden)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snij- en vouwschema’s en de snij, vouw- en aanlegtekens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bindwijzen met het oog op de impositie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software om digitale producties online te publiceren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registratiesystemen (zoals bijv. MIS-systemen (5))</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kostenbesparend (economisch) 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opslag en de milieurichtlijnen voor de gebruikte grondstoffen om de producties te presenteren (print)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recycleren van elektronica en de mogelijke gevolgen voor het milieu</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nood- en evacuatieprocedures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klantvriendelijkheid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met betrekking tot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Franstalige vakterminologie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GDPR in relatie tot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beschikbare opleidings- en navormingsmogelijkheden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beschikbare software voor mogelijke oplossingen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vakliteratuur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informatiebronnen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verschillende trends/evoluties in grafisch digitale/crossmediale producties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intellectueel eigendomsrecht en de implicaties op het eigen werk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bedrijfseigen (impositie)software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beoordelen op betrouwbaarheid van de info op vakgerichte websites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over de opdrachtomschrijving (= interne vertaling wensen van de klant)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afspaken inzake de kwaliteitsstandaard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en visuele oplossingen en mogelijkheden voor de realisatie van de productie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in relatie tot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stappen in het productieproces van grafische producten op het niveau van de realisatie, correcties en/of bijsturingen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vertaling van vastgelegde kaders naar de realisatie van het grafisch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bestandsformaten in relatie tot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in relatie tot de eigen werkzaamheden (Pdf based)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vormvereisten van digitale bestanden in functie van de output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beeldresolutie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referenties met betrekking tot de paginaopmaak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tekstontleding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stramien voor paginaopmaak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maken van lay-out-technische ontwerpen voor de klant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taalwissels (1)</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visueel verantwoorde kleurschakeringen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papierformaten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professionele software voor het bewerken/aanmaken van inhoudelijke content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handmatig aanpassen van digitale bestandsformaten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toepassingsmogelijkheden van bedrijfseigen randapparatuur en computersystemen in een grafische/crossmediale werkomgeving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visuele en technische mogelijkheden van de aangeleverde voorstellen op het vlak van de opmaak (met het oog op de digitale realisatie van de publicatie/ media)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en beperkingen van lettertypes in functie van het te gebruiken medium en het beoogde doel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beschikbare tool(s) voor spellingscontrole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instructies die het ontleden van content vergemakkelijken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opmaken van de content, in functie van het specifieke platform of gebruikersprofiel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opmaak van grafisch digitale producten met een taalwissel (1)</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vormvereisten van het grafisch digitaal product in functie van het druk- en afwerkingsproces en/of het gewenste mediakanaal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separatietechnieken: cyaan, magenta, geel en zwart (CMYK) en alternatieve separatietechnieken (zoals hexachromie) in functie van het druk- en afwerkingsproces en/of het gewenste mediakanaal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stappen die genomen worden om nauwkeurigheid in de opmaak te kunnen garanderen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exports in verschillende bestandsformaten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conversiemogelijkheden van de digitale bestandsformaten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mogelijkheden om bestanden online op te slaan en/of te transporteren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professionele software voor het aanmaken en bewerken van beeldmateriaal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vormvereisten voor beeldmateriaal i.f.v. het eindproduct (zoals resoluties, kleurformaten, kleurprofielen (3), kadrering, positionering, omzetting van beeldschermkleuren naar druktechnische kleuren, densiteit, druk- en afwerkingsproces, drukdrager en/of mediakanaal,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kleurentheorie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Color Management (4)</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professionele software voor het aanmaken en bewerken van illustratiemateriaal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vormvereisten van een (geijkte) (digitale) proef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gangbare procedures en beschikbare systemen voor de aanmaak van en goedkeuring (geijkte) (digitale) proeven (bijv. preflightopties gelinkt aan de bedrijfseigen software, proefdrukken,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uitvoeren van opmaaktechnische correcties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tekstcorrectie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mogelijkheden van de beschikbare bedrijfseigen software voor de realisatie van de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databeheersystemen i.f.v. het online opslaan van de bedrijfseigen gegevens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online transporteren en delen van gegevens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gericht gebruik van online zoekmachines met behulp van de juiste zoektermen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correcte aanmaak en manipulatie van een PDF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doelgerichte mondelinge en schriftelijke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ecologisch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 beeldschermwerk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interne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efficiënt gebruik van de beschikbare communicatiekanalen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Engelstalige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stromingen/genres in relatie tot het takenpakket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deontologie en beroepsethiek in functie van de uit te voeren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online platformen waarop kan gepubliceerd worden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1.Taalwissel: Een grafisch product kan in verschillende talen opgemaakt worden {bijv. voor brochures of gebruiksaanwijzingen}. Meestal worden alle teksten van één taal in dezelfde kleur {zwart} gezet. Op deze wijze moet de drukker, bij het wisselen van taalversies, enkel die offsetplaat veranderen waarop de tekstwissel {zwart} aanwezig is. De platen van de drie andere basiskleuren blijven onaangeroerd.</w:t>
      </w:r>
      <w:r>
        <w:br/>
      </w:r>
      <w:r>
        <w:t>De plaatsing van tekst op een gekleurde achtergrond of op illustraties vraagt een weloverwogen aanpak, omdat de illustraties in het drukwerk niet meer mogen verplaatst of geschaald worden. De leesbaarheid in de verschillende talen moet in dat geval grondig gecheckt worden.</w:t>
      </w:r>
      <w:r>
        <w:br/>
      </w:r>
      <w:r>
        <w:t/>
      </w:r>
      <w:r>
        <w:br/>
      </w:r>
      <w:r>
        <w:t>2. Digitale/crossmediale producten vormgeven valt niet onder één lijn te trekken.</w:t>
      </w:r>
      <w:r>
        <w:br/>
      </w:r>
      <w:r>
        <w:t>Afhankelijk van het medium of het platform is de intentie van een gebruiker anders. Een tijdschrift lezen is verschillend aan het op zoek gaan naar informatie. Waar de doelgroep mee bezig is, wat de intentie is van de doelgroep geeft vorm aan een bepaalde uiting. Het vormgeven van de grafische digitale productie zal vanuit een verschillende invalshoek benaderd worden. De grafimedia voorbereider krijgt hiervoor instructies en wordt betrokken bij de uitwerking van het concept, maar de verantwoordelijkheid om hieraan richting te geven situeert zich op een hoger niveau.</w:t>
      </w:r>
      <w:r>
        <w:br/>
      </w:r>
      <w:r>
        <w:t/>
      </w:r>
      <w:r>
        <w:br/>
      </w:r>
      <w:r>
        <w:t>3. Kleurprofielen (ICC-profielen) zijn numerieke tabellen die de karakteristieken van een in- of uitvoerapparaat bevatten. Ze worden ontworpen volgens de ICC-standaard die wordt opgesteld en verspreid door het International Color Consortium. Met een ICC-profiel kan het kleurgevoel op meerdere in- of uitvoerapparaten gelijk getrokken worden waardoor de gespecifieerde kleuren er ongeveer hetzelfde uitzien.</w:t>
      </w:r>
      <w:r>
        <w:br/>
      </w:r>
      <w:r>
        <w:t/>
      </w:r>
      <w:r>
        <w:br/>
      </w:r>
      <w:r>
        <w:t>4. Color management: een belangrijke opdracht van het grafisch productieproces is het zo goed en accuraat mogelijk reproduceren van kleuren. In de keten hebben we in verschillende fazen met verschillende apparaten te maken, wat deze opdracht er niet op vereenvoudigt. Belangrijk is de kleurkarakteristieken van die verschillende apparaten te kennen om zo apparaat onafhankelijk tijdens het traject van opname tot uitvoer consistente kleuren te kunnen verwerken.</w:t>
      </w:r>
      <w:r>
        <w:br/>
      </w:r>
      <w:r>
        <w:t/>
      </w:r>
      <w:r>
        <w:br/>
      </w:r>
      <w:r>
        <w:t/>
      </w:r>
      <w:r>
        <w:br/>
      </w:r>
      <w:r>
        <w:t>5. MIS- systemen of Management-informatiesystemen zijn computersystemen die gericht zijn op de managementprocedures in een organisatie die betrekking hebben op de besturing en planning van primaire processen en die daarmee voorzien in de informatiebehoeften van managers.</w:t>
      </w:r>
      <w:r>
        <w:br/>
      </w:r>
      <w:r>
        <w:t>Kenmerkend voor deze systemen is de periodieke verwerking van gegevens langs geformaliseerde weg.</w:t>
      </w:r>
      <w:r>
        <w:br/>
      </w:r>
      <w:r>
        <w:t>De systemen hebben veelal een bedrijfseconomisch karakter (kostenbeheersing, resultaatbepaling en verslaggeving.</w:t>
      </w:r>
      <w:r>
        <w:br/>
      </w:r>
      <w:r>
        <w:t/>
      </w:r>
      <w:r>
        <w:br/>
      </w:r>
      <w:r>
        <w:t/>
      </w:r>
      <w:r>
        <w:br/>
      </w:r>
      <w:r>
        <w:t/>
      </w:r>
      <w:r>
        <w:br/>
      </w:r>
      <w:r>
        <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briefing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wensen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vooropgestelde eisen betreffende de te gebruikten technologie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vooropgestelde eisen betreffende lay-out, opmaak en vorm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productieplanning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vooropgestelde planning nauwgezet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binnen de organisatie geldende afspraken en deadlines in het kader van het rendement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Participeert aan het overleg dat de stappen in kaart brengt, nodig om de productie te realiseren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specifieke stappen/taken die nodig zijn in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betrokken medewerkers die het kader* waarbinnen gewerkt wordt vastleggen (huisstijl, de visie op de typografie en kleurgebruik, procedures i.f.v. het beeldmateriaal,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vastgelegde kader en vertaalt de instructies naar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mee de extra werkduur in bij aanlevering van onbruikbaar materiaal en/of bestanden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bij de participatie aan het overleg rekening met voorschriften voor het productieorder, het voorziene budget en het tijdsbestek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briefing/feedback van een klant correct, houdt rekening met de wensen van de klant en de instructies van de verantwoordelijke/leidinggevende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en selecteert documenten op servers en/of andere dragers voor dataopslag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en selecteert beeldmateriaal op servers en/of andere dragers voor dataopslag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databasesoftware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originele tekst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met de aangeleverde content een eerste versie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de content in het in ruwe vorm aangeleverd ontwerp of het stramien voor de paginaopmaak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Vertaalt de instructies om het onderscheid tussen de  hoofdgedachte en ondersteunende info in de content te visualiseren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Voegt referenties toe of vertaalt de referenties naar het voorontwerp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gekozen kleuren bij de voorbereiding van het grafisch digitaal product, en kiest voor visueel verantwoorde kleurschakeringen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gebruik van in ruwe vorm aangeleverde voorstellen en voorontwerpen (al dan niet digitaal uitgewerkt) of het stramien voor de paginaopmaak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voor de opmaak van de content gebruik van een aangename en verantwoorde typografie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evenwichtige opmaak en verdeling van de content en volgt de instructies in functie van het beoogde doel en de doelgroep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instructies met het oog op een evenwichtig verdeelde en opgemaakte content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vlotte en aangenaam leesbare content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Combineert de geselecteerde lettertypes in functie van het te realiseren grafisch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Springt omzichtig om met het combineren van fontstijlen van een lettertype (o.a. bij gecombineerde lettertypes)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vereisten van het grafisch digitaal product in functie van het druk- en afwerkingsproces en/of de publicatie op het gewenste mediakanaal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wensen en de feedback van de klant/opdrachtgever en/of de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de beschikbare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regels van het intellectuele eigendomsrecht en handelt ernaar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stappen voor de beeldmanipulatie en/of beeldcorrectie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Manipuleert en corrigeert beeldmateriaal (zoals kleur, kleurenruimte, helderheid, …) en maakt het klaar voor publicatie of levert het op voor integratie in digitale (crossmediale) publicaties en/of toepassingen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Kadreert aangeleverd beeldmateriaal en houdt hierbij rekening met de vormvereisten voor een correcte visuele interpretatie / positieve ervaring door de gebruiker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Manipuleert en bewerkt aangeleverde illustratieve content met het oog op de implementatie voor een optimale publicatie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digitale (geijkte) proef die voldoet aan de vormvereisten voor de output en beoordeelt de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Presenteert de op formaat gesneden proeven voor het fiat (fiat van de klant of interne fiat)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verschillende stappen toe om (onderdelen van) een productie zowel grafisch als technisch correct op te leveren, in functie van de volgende stap in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in functie van de druktechnische output, de indeling van de pagina’s van een digitaal bestand vast in een frame of raamwerk, rekening houdend met de druktechnische eisen en maakt gebruik van voorgeprogrammeerde instellingsschema’s (impositie) of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het bestand door ter controle en goedkeuring (leidinggevende, procesoperator drukken,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de beschikbare besturingssystemen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geschikte hardware om de producties te presenteren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Optimaliseert en maakt het grafisch digitaal product klaar voor de verdere digitale verwerking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Stockeert de content volgens de procedures om een vlotte en logische toegankelijkheid* van de content te garanderen (* bijv. in functie van nabewerkingen, updates, herdruk,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back-ups en zet deze desgewenst terug op de oorspronkelijke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zoekfuncties van de bedrijfseigen software op een efficiënte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gericht gebruik van zoekmachines met behulp van de juiste zoektermen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en/of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beroep op collega’s en/of leidinggevenden/verantwoordelijke bij problemen en houdt de status van de problemen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 met collega’s, klanten en/of de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klanten en/of de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over het verloop van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tijdens het (mogelijke) contact met de klant/gebruiker volgens de communicatiestrategie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Slaagt erin om via communicatie de noodzakelijke informatie te verzamelen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en geeft mee input voor de projecten en het te leveren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en geeft mee feedback over de projecten en het geleverde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ontwikkelingen/evoluties in relatie tot de eigen werkzaamheden op het vlak van grafische en/of crossmediale producties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Exploreert, raadpleegt en zoekt mee externe informatiebronnen binnen het werkdomein op en schat deze mee naar waarde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mogelijke interessante bijsturingen, evoluties/vernieuwingen met de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vaardigheden en inzichten over de evoluties/vernieuwingen en zet deze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deontologische code van de werkgever en/of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regels van het intellectuele eigendomsrecht toe in de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Belangrijk: het moet op deze manier geformateerd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ethische wijze om met informatie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Taalwissel: Een grafisch product kan in verschillende talen opgemaakt worden {bijv. voor brochures of gebruiksaanwijzingen}. Meestal worden alle teksten van één taal in dezelfde kleur {zwart} gezet. Op deze wijze moet de drukker, bij het wisselen van taalversies, enkel die offsetplaat veranderen waarop de tekstwissel {zwart} aanwezig is. De platen van de drie andere basiskleuren blijven onaangeroerd.</w:t>
      </w:r>
      <w:r>
        <w:br/>
      </w:r>
      <w:r>
        <w:t>De plaatsing van tekst op een gekleurde achtergrond of op illustraties vraagt een weloverwogen aanpak, omdat de illustraties in het drukwerk niet meer mogen verplaatst of geschaald worden. De leesbaarheid in de verschillende talen moet in dat geval grondig gecheckt worden.  </w:t>
      </w:r>
      <w:r>
        <w:br/>
      </w:r>
      <w:r>
        <w:t/>
      </w:r>
      <w:r>
        <w:br/>
      </w:r>
      <w:r>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beeldresolutie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Checkt de bruikbaarheid van de lettertypes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het document op afloopwaarden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het document op ingesloten en/of ontbrekend beeld- en illustratiemateriaal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Vraagt ontbrekend materiaal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 eventuele onbruikbaarheid van bestanden aan de verantwoordelijke en/of klant en/of het communicatie- &amp; reclamebureau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Bundelt en vraagt ontbrekend materiaal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bij de voorbereiding van de paginaopmaak rekening met een mogelijke taalwissel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Bundelt en vraagt ontbrekend materiaal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bij de uitwerking van de paginaopmaak rekening met een mogelijke taalwissel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nauwkeurig om fouten te vermijden  en neemt de nodige stappen om foutloze producties op te leveren (zoals tekst achter foto’s vermijden, verkeerde beelden, nalezen van de content, copywriter of andere bevoegden inschakelen om tik- en spellingsfouten en correcte en logische splitsingen in de tekst te controleren,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Converteert aangeleverde bestanden naar een geschikt bestandsformaat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en selecteert geschikt beeldmateriaal op servers en/of online en beoordeelt de kwaliteit, beeldresolutie, kleurmodus,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Herwerkt aangeleverde illustratieve elementen die niet aan de kwaliteitseisen* voldoen (*wanneer daar een budget voor beschikbaar is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lay-out en de kleuren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Herleest de opgemaakte tekst of laat deze herlezen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de correcties uit in Nederlandstalige en/of anderstalige grafisch digitale producten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opmaaktechnische correcties uit (zoals aangepaste koppelingen bijwerken, kadrering, afloop, resolutie, verhoudingen,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softwarematig een serie standaard controles uit vooraleer het digitale materiaal in productie te brengen (zoals controles op juist kleurgebruik, juiste resolutie,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Screent het door de preflight gegenereerd rapport en gaat na waarom bijv. het grafisch digitale product wordt afgekeurd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mogelijke technische problemen aan het grafisch digitaal product op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aanwezigheid en positie van de nodige druktechnische elementen (zoals bijv. merktekens zoals kleurcontrolestrips, dekkingstekens, snij-, naai- &amp; lijmtekens,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tijdig in bij het overstijgen van vooropgestelde budgetten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nood aan bijscholing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problemen, vraagt hulp en overlegt over de mogelijke oplossingen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br/>
      </w:r>
      <w:r>
        <w:t>Generiek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br/>
      </w:r>
      <w:r>
        <w:t>Generiek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een interne afdeling drukvoorbereiding in de printmediasector zoals krantendrukkerijen, overige drukkerijen en grafische ondernemingen, boekbinderijen, prepress- en premediadiensten {Febelgra Nace-bel code 2008}, in uitgeverijen en in communicatie-, marketing- en reclamebureaus PC 218 en in andere sectoren zoals de aanverwante sector PC 136, de communicatiecellen van de bank- en de chemiesector, de handelssectoren, de toeristische sector…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core business en de geïmplementeerde technologieën en apparatuur van het bedrijf en is dus niet aan één vastomlijnde en/of type output te linken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vormvereisten voor de output liggen vast, maar kunnen variëren, afhankelijk van de gevraagde output en grondstoffen (zoals bijv. soort (druk)pers, output voor kleine of grote formaten, soort grondstof, …)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grafimedia voorbereider ontvangt de opdrachten en de daaraan gekoppelde vorm- en outputvereisten van de orderbegeleider, de productieverantwoordelijke of de leidinggevende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handelingen voor de realisatie van de opdrachten steunen op dezelfde principes, gelinkt aan de vorm- en outputvereisten. Binnen de opdracht zal de beroepsbeoefenaar grafische en visuele voorstellen doen voor de lay-out.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Een strikte kwaliteitscontrole in functie van de vormvereisten voor de output vormt een constante doorheen het ontwikkelproces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werkruimte, waarbij  de eigenschappen van en de lichtsterkte van de lichtbronnen aangepast kunnen worden aan het productieproces (bijv. het verwerken van beeldmateriaal aan gekalibreerde beeldschermen) en dus bepalend kunnen zijn voor de omgevingscondities van de werkruimte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plaatsvinden in ruimtes waarin men afgeschermd wordt van rechtstreeks daglicht en/of invallend daglicht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kent een risico op gewrichts- en rugaandoeningen door het frequent beeldschermwerk, mede door het eenzijdige en statische karakter van de werkhouding die gedurende de arbeidsduur wordt aangenomen. Met het oog op een goede en afwisselende ergonomische werkhouding kan het beroep bijgevolg zowel staand als zittend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team uitgevoerd, vaak in een onderneming waar in functie van de planning de nodige flexibiliteit gevraagd wordt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met strakke deadlines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grafimedia voorbereider werkt samen met de orderbegeleider, (digitale) vormgevers en ontwerpers, art directors, de procesoperator drukken en drukafwerking,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 (bijv. in de krantensector)</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br/>
      </w:r>
      <w:r>
        <w:t>Generiek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uitoefenen van het beroep vraagt de nodige communicatieve vaardigheden (begrijpen van de en overleggen over de opdracht, de doelgroep, de outputvereisten …) in de ruime zin van het woord. Niet enkel een mondelinge communicatie, maar ook communicatie via verschillende digitale kanalen (mondelinge en online communicatie, telefoon, e-mail,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grafimedia voorbereider denkt en werkt mee klant- en doelgroepgericht en schat op basis van de instructies de wensen van de klant mee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overlegt in bepaalde gevallen met de klant (bijv. voor tussentijdse feedback of het “fiat”)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	De uitoefening van het beroep vergt technisch inzicht in de softwarepakketten en een zekere mate aan creatief inlevingsvermogen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grafimedia voorbereider zoekt actief naar situaties om zijn/haar competentie(s) te verbreden en te verdiepen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communiceert over het werk met collega’s / leidinggevende / derden … tijdens de verschillende stappen in het 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van de grafimedia voorbereider vergt doorzettingsvermogen om het gewenste resultaat te bereiken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vergt zin voor initiatief en vraagt flexibiliteit in het kader van de uiteenlopende en wisselende opdrachten en specifieke wensen en behoeften van de klant (zoals voorkeuren, technische beperkingen en/of tijdsbesteding in functie van de offerte, budget in zijn totaliteit,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de eigen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nauwkeurigheid en ordelijk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concentratie gedurende het grootste gedeelte van de dag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grafimedia voorbereider besteedt de nodige aandacht aan taalwissels,  wanneer een meertalige grafisch digitale productie wordt uitgevoerd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omgaan met tijds- en werkdruk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doorzetten (ondanks eventuele moeilijkheden en problemen die optreden)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vraagt om een gevoel voor kleuren en kleurschakeringen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grafimedia voorbereider heeft permanente aandacht voor de kwaliteit van het product en is alert voor afwijkingen en onvolkomenheden aan het product (zoals bijv. bij aangeleverde digitale bestanden, kwaliteit van het beeldmateriaal,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r>
        <w:br/>
      </w:r>
      <w:r>
        <w:t>Generiek</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bewerken van inhoudelijke content, illustratie- en beeldmateriaal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 de kwaliteitsbewaking van het eigen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Is zelfstandig in het zoeken van oplossingen, al dan niet met behulp van collega’s, voor diverse grafische, technische problemen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 het aanbrengen van correcties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 het opmaken en het digitaal aanleveren van (onderdelen) van het grafisch digitaal product in functie van de gevraagde output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 productieorder/technische fiche, kwaliteitsnormen/voorschriften en rapporteringsprocedures, budget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vooropgestelde eisen betreffende de te gebruikten technologie, lay-out, opmaak en de vormgeving (aangeleverde (voor)ontwerpen, beschikbare/bestaande lay-out, stramien, …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intellectueel eigendomsrecht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basisprincipes van de GDPR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geldende afspraken inzake de kwaliteitsstandaard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deontologie en beroepsethiek in functie van de uit te voeren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aanwijzingen van de leidinggevende / verantwoordelijke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afspraken inzake het concept (zoals wensen van de klant, uitvoerbaarheid, …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technische outputvereisten en standaarden waaraan grafisch digitale producties moeten voldoen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procedures voor de goedkeuring en het maken van (geijkte) (digitale) proeven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leidinggevende/orderbegeleider voor de planning, productieorder, productieoptimalisatie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vakkennis van de volgende schakel in het productieproces om de realiseerbaarheid van een productieorder te bespreken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 verantwoordelijke / leidinggevende voor het bedenken van concepten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 verantwoordelijke / leidinggevende bij problemen en in functie van feedback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br/>
      </w:r>
      <w:r>
        <w:t>Generiek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kennis van het productieorder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rekening met de verschillende stappen die de productie in functie van de realisatie moet doorlopen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Zoekt documenten en/of foto’s op (in databanken)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digitaal aangeleverde bestanden op bruikbaarheid in functie van digitale en druktechnische publicatie/reproductie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versie van het product op, op basis van de ontleding van de inhoudelijke content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de aangeleverde content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beeldbewerking en beeldmanipulatie toe op het aangeleverde beeldmateriaal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de aangeleverde illustratieve content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controleert en stuurt proeven intern/extern door met het oog op het fiat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impositietechnieken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software en hardware op een efficiënte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over het eigen aandeel in het verloop van het productieorder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communicatietechnieken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technologische praktijk en vergroot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deontologisch</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