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52A0" w14:textId="77777777"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14:paraId="19FD7A87" w14:textId="77777777" w:rsidR="003B07E1" w:rsidRDefault="003B07E1" w:rsidP="003B07E1">
      <w:pPr>
        <w:pStyle w:val="DossierTitel"/>
      </w:pPr>
      <w:r>
        <w:t>Amateur literair schrijver</w:t>
      </w:r>
    </w:p>
    <w:p w14:paraId="2C523B93" w14:textId="77777777"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14:paraId="69C44886" w14:textId="77777777" w:rsidR="003B07E1" w:rsidRPr="007624AB" w:rsidRDefault="003B07E1" w:rsidP="003B07E1">
      <w:pPr>
        <w:spacing w:after="0"/>
      </w:pPr>
    </w:p>
    <w:p w14:paraId="2A1F1984" w14:textId="77777777"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14:paraId="0622B8D2" w14:textId="77777777"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BK-0551-1</w:t>
      </w:r>
    </w:p>
    <w:p w14:paraId="7D18F7EC" w14:textId="77777777"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14:paraId="41EC1C4F" w14:textId="77777777"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14:paraId="1A06DB0B" w14:textId="77777777" w:rsidR="003B07E1" w:rsidRDefault="003B07E1" w:rsidP="003B07E1">
      <w:pPr>
        <w:pStyle w:val="Titel1"/>
        <w:numPr>
          <w:ilvl w:val="0"/>
          <w:numId w:val="0"/>
        </w:numPr>
      </w:pPr>
    </w:p>
    <w:p w14:paraId="140DEE65" w14:textId="77777777" w:rsidR="003B07E1" w:rsidRDefault="003B07E1" w:rsidP="003B07E1">
      <w:pPr>
        <w:pStyle w:val="Titel22"/>
      </w:pPr>
      <w:r>
        <w:t>TITEL</w:t>
      </w:r>
    </w:p>
    <w:p w14:paraId="757F5169" w14:textId="77777777"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Amateur literair schrijver</w:t>
      </w:r>
    </w:p>
    <w:p w14:paraId="3063163E" w14:textId="77777777"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14:paraId="37C1AEA2" w14:textId="77777777"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14:paraId="1C555844" w14:textId="77777777" w:rsidR="000C04C6" w:rsidRPr="003B07E1" w:rsidRDefault="000C04C6" w:rsidP="003B07E1">
      <w:pPr>
        <w:pStyle w:val="Titel22"/>
      </w:pPr>
      <w:r w:rsidRPr="003B07E1">
        <w:t>Definitie</w:t>
      </w:r>
    </w:p>
    <w:p w14:paraId="1127F343" w14:textId="77777777"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Een amateur literair schrijver bedenkt en schrijft teksten teneinde een literair product te realiseren.</w:t>
      </w:r>
    </w:p>
    <w:p w14:paraId="44ABFA8D" w14:textId="77777777"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14:paraId="14B7C951" w14:textId="77777777" w:rsidR="0090339C" w:rsidRDefault="0090339C" w:rsidP="0090339C">
      <w:pPr>
        <w:spacing w:after="0" w:line="240" w:lineRule="auto"/>
      </w:pPr>
    </w:p>
    <w:p w14:paraId="69B2F6F3" w14:textId="77777777" w:rsidR="0090339C" w:rsidRPr="008F60FF" w:rsidRDefault="0090339C" w:rsidP="0090339C">
      <w:pPr>
        <w:pStyle w:val="Titel22"/>
      </w:pPr>
      <w:r>
        <w:t>AFBAKENING</w:t>
      </w:r>
    </w:p>
    <w:p w14:paraId="11B8AFE8" w14:textId="77777777" w:rsidR="0090339C" w:rsidRDefault="0090339C" w:rsidP="0090339C">
      <w:pPr>
        <w:spacing w:after="0" w:line="240" w:lineRule="auto"/>
      </w:pPr>
      <w:r>
        <w:t>Genre: proza, poëzie, dramateksten (toneelteksten, scenario, cabaretteksten,…), literaire non-fictie</w:t>
      </w:r>
    </w:p>
    <w:p w14:paraId="754112C5" w14:textId="77777777" w:rsidR="000C04C6" w:rsidRPr="003B07E1" w:rsidRDefault="0090339C" w:rsidP="0090339C">
      <w:pPr>
        <w:shd w:val="clear" w:color="auto" w:fill="FFFFFF"/>
        <w:spacing w:after="0" w:line="240" w:lineRule="auto"/>
        <w:rPr>
          <w:rFonts w:eastAsia="Times New Roman"/>
        </w:rPr>
      </w:pPr>
      <w:r w:rsidRPr="002E7489">
        <w:rPr>
          <w:color w:val="FF0000"/>
        </w:rPr>
        <w:t/>
      </w:r>
    </w:p>
    <w:p w14:paraId="5C7A184F" w14:textId="77777777"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14:paraId="53037B92" w14:textId="77777777"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14:paraId="47A866F5" w14:textId="77777777"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  <w:r w:rsidR="00E426BC">
        <w:rPr>
          <w:rFonts w:eastAsia="Times New Roman"/>
          <w:lang w:eastAsia="nl-NL"/>
        </w:rPr>
        <w:t/>
      </w:r>
    </w:p>
    <w:p w14:paraId="726104F4" w14:textId="77777777"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14:paraId="0F07E933" w14:textId="77777777"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1, </w:t>
      </w:r>
      <w:r w:rsidR="00113690">
        <w:rPr>
          <w:rFonts w:eastAsia="Times New Roman"/>
          <w:lang w:eastAsia="nl-NL"/>
        </w:rPr>
        <w:t>2021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14:paraId="3D89F403" w14:textId="77777777" w:rsidR="003B07E1" w:rsidRDefault="003B07E1" w:rsidP="003B07E1">
      <w:pPr>
        <w:pStyle w:val="Titel1"/>
        <w:numPr>
          <w:ilvl w:val="0"/>
          <w:numId w:val="0"/>
        </w:numPr>
      </w:pPr>
    </w:p>
    <w:p w14:paraId="7062F08D" w14:textId="77777777"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14:paraId="1EB34CC8" w14:textId="77777777" w:rsidR="003B07E1" w:rsidRPr="002F2A40" w:rsidRDefault="003B07E1" w:rsidP="003B07E1">
      <w:pPr>
        <w:pStyle w:val="Titel1"/>
        <w:numPr>
          <w:ilvl w:val="0"/>
          <w:numId w:val="0"/>
        </w:numPr>
      </w:pPr>
    </w:p>
    <w:p w14:paraId="5F955C5C" w14:textId="77777777"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Transversaal algemeen</w:t>
      </w:r>
    </w:p>
    <w:p w14:paraId="61ECF80C" w14:textId="77777777" w:rsidR="002C5C20" w:rsidRPr="00846EF0" w:rsidRDefault="002C5C20" w:rsidP="002C5C20">
      <w:pPr>
        <w:spacing w:after="0" w:line="240" w:lineRule="auto"/>
        <w:rPr>
          <w:lang w:val="en-US"/>
        </w:rPr>
      </w:pPr>
      <w:r w:rsidRPr="00846EF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samen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gepast met alle betrokken actoren.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Overlegt over de voorbereiding en uitvoering.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inbreng van anderen.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zich flexibel op.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Enthousiasmeert anderen.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een eigen artistieke praktijk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maatschappelijke en artistieke tendensen.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artistieke en culturele praktijken in functie van zijn bijdrage.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technieken en technologische trends in relatie tot  de eigen werkzaamheden.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Reflecteert over de eigen praktijk.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Ontwikkelt een eigen artistieke taal vanuit persoonlijke en maatschappelijke betrokkenheid.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Heeft oog voor de eigen artistieke ontwikkeling.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Ontwikkelt de eigen deskundigheid.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cultuurgeschiedenis.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grote maatschappelijke en artistieke tendensen.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artistieke terminologie.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relevante informatiebronnen eigen aan de sector (tijdschriften, websites, steunpunten, conferenties, opleidingen …).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schrijfcontexten (literaire evenementen en podia, evenementen binnen theater- en filmsector, wedstrijden …).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artistieke concepten en ideeën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Integreert opgedane inzichten in het creatieve proces.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basismateriaal.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basismateriaal.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aan een persoonlijke visie.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scheppend, associatief en (re)productief om met intuïties.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Interageert met andere artistieke disciplines.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Transformeert waarnemingen en indrukken in artistieke ideeën.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literatuurgeschiedenis (proza en poëzie)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filmgeschiedenis.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theatergeschiedenis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creatieprocessen eigen aan de sector en het genre.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basistechnieken research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Zet artistieke concepten en ideeën om in een literaire tekst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Raadpleegt verschillende bronnen, sorteert en selecteert materiaal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Onderzoekt en verdiept zich in de thematiek van het schrijfproject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Vormt zich een globaal beeld van het productieproces en het eindresultaat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Zet de verbeelding gericht in ter ontwikkeling van het project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schrijftechnieken en -methodes eigen aan het genre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Hanteert schrijftechnieken en -methodes eigen aan het genre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de schrijfstijl af op de inhoud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Schrijft en/of bewerkt individueel of in collectief verband een literaire tekst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Bewaakt mee de artistieke visie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literatuurgeschiedenis (proza en poëzie)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cultuurgeschiedenis.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theatergeschiedenis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tekst- en voorstellingsanalyse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auteursrechtwetgeving.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algemene schrijftechnieken en de schrijftechnieken verbonden aan de diverse genres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creatieprocessen eigen aan de sector en het genre.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relevante informatiebronnen eigen aan de sector (tijdschriften, websites, steunpunten, conferenties, opleidingen …).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Reflecteert over en verbetert de eigen prestatie en/of de groepsprestatie en communiceert hierover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Toetst af of de artistieke uitdrukkingsvorm het gewenste effect heeft bereikt.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Reflecteert over de eigen prestatie en/of de groepsprestatie.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Stuurt bij op aangeven van andere betrokkenen.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over de eigen prestatie en/of de groepsprestatie met de creatief verantwoordelijken, de betrokken medewerkers en het publiek.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afspraken met collega’s en betrokken medewerkers.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Accepteert feedback.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tekst- en voorstellingsanalyse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algemene schrijftechnieken en de schrijftechnieken verbonden aan de diverse genres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schrijfcontexten (literaire evenementen en podia, evenementen binnen theater- en filmsector, wedstrijden …).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Zet zich in voor de verspreiding van de literaire tekst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Contact leggen met personen en organisaties die literaire teksten verspreiden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podia, fora en dragers voor verspreiding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Levert inhoudelijk materiaal aan voor de communicatie over en promotie van de literaire tekst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de communicatiestijl aan de doelgroep aan.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auteursrecht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communicatietechnieken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75BEB6D0" w14:textId="77777777" w:rsidR="000C04C6" w:rsidRPr="00362EDF" w:rsidRDefault="004C2000" w:rsidP="00F0058F">
      <w:pPr>
        <w:pStyle w:val="Titel22"/>
      </w:pPr>
      <w:r>
        <w:t>BESCHRIJVING COMPETENTIES ADHV DE DESCRIPTORELEMENTEN</w:t>
      </w:r>
    </w:p>
    <w:p w14:paraId="307851DC" w14:textId="77777777" w:rsidR="00F0058F" w:rsidRDefault="00F0058F" w:rsidP="006E07A6">
      <w:pPr>
        <w:pStyle w:val="Titel3"/>
      </w:pPr>
      <w:r w:rsidRPr="006E07A6">
        <w:t>Kennis</w:t>
      </w:r>
    </w:p>
    <w:p w14:paraId="12E927FC" w14:textId="77777777"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literatuurgeschiedenis (proza en poëzie)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cultuurgeschiedenis.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filmgeschiedenis.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theatergeschiedenis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grote maatschappelijke en artistieke tendensen.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tekst- en voorstellingsanalyse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auteursrecht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communicatietechnieken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artistieke terminologie.</w:t>
      </w:r>
      <w:r w:rsidRPr="00127D6A">
        <w:rPr>
          <w:rFonts w:cstheme="minorHAnsi"/>
          <w:color w:val="FF0000"/>
        </w:rPr>
        <w:t/>
      </w:r>
    </w:p>
    <w:p w14:paraId="15AFB7D4" w14:textId="77777777"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auteursrechtwetgeving.</w:t>
      </w:r>
      <w:r w:rsidRPr="00127D6A">
        <w:rPr>
          <w:rFonts w:cstheme="minorHAnsi"/>
          <w:color w:val="FF0000"/>
        </w:rPr>
        <w:t/>
      </w:r>
    </w:p>
    <w:p w14:paraId="112C0C39" w14:textId="77777777"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algemene schrijftechnieken en de schrijftechnieken verbonden aan de diverse genres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creatieprocessen eigen aan de sector en het genre.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vakterminologie.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relevante informatiebronnen eigen aan de sector (tijdschriften, websites, steunpunten, conferenties, opleidingen …).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verschillende schrijfcontexten (literaire evenementen en podia, evenementen binnen theater- en filmsector, wedstrijden …).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basistechnieken research</w:t>
      </w:r>
      <w:r w:rsidRPr="00127D6A">
        <w:rPr>
          <w:rFonts w:cstheme="minorHAnsi"/>
          <w:color w:val="FF0000"/>
        </w:rPr>
        <w:t/>
      </w:r>
    </w:p>
    <w:p w14:paraId="0BE140BA" w14:textId="77777777"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14:paraId="5B5327C7" w14:textId="77777777"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14:paraId="2029E286" w14:textId="77777777" w:rsidR="000C04C6" w:rsidRDefault="005D162A" w:rsidP="006E07A6">
      <w:pPr>
        <w:pStyle w:val="Titel3"/>
      </w:pPr>
      <w:r>
        <w:t>Cognitieve vaardigheden</w:t>
      </w:r>
    </w:p>
    <w:p w14:paraId="01E3F15F" w14:textId="77777777"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gepast met alle betrokken actoren.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over de voorbereiding en uitvoering.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inbreng van anderen.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zich flexibel op.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Enthousiasmeert anderen.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maatschappelijke en artistieke tendensen.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artistieke en culturele praktijken in functie van zijn bijdrage.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technieken en technologische trends in relatie tot  de eigen werkzaamheden.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over de eigen praktijk.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Ontwikkelt een eigen artistieke taal vanuit persoonlijke en maatschappelijke betrokkenheid.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de eigen artistieke ontwikkeling.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Ontwikkelt de eigen deskundigheid.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Integreert opgedane inzichten in het creatieve proces.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basismateriaal.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Analyseert basismateriaal.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aan een persoonlijke visie.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scheppend, associatief en (re)productief om met intuïties.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Interageert met andere artistieke disciplines.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Transformeert waarnemingen en indrukken in artistieke ideeën.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Raadpleegt verschillende bronnen, sorteert en selecteert materiaal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Onderzoekt en verdiept zich in de thematiek van het schrijfproject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Vormt zich een globaal beeld van het productieproces en het eindresultaat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schrijftechnieken en -methodes eigen aan het genre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Hanteert schrijftechnieken en -methodes eigen aan het genre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de schrijfstijl af op de inhoud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Bewaakt mee de artistieke visie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Toetst af of de artistieke uitdrukkingsvorm het gewenste effect heeft bereikt.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over de eigen prestatie en/of de groepsprestatie.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Stuurt bij op aangeven van andere betrokkenen.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over de eigen prestatie en/of de groepsprestatie met de creatief verantwoordelijken, de betrokken medewerkers en het publiek.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afspraken met collega’s en betrokken medewerkers.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Accepteert feedback.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Contact leggen met personen en organisaties die literaire teksten verspreiden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podia, fora en dragers voor verspreiding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Levert inhoudelijk materiaal aan voor de communicatie over en promotie van de literaire tekst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de communicatiestijl aan de doelgroep aan.</w:t>
      </w:r>
      <w:r w:rsidRPr="00FC158B">
        <w:rPr>
          <w:color w:val="FF0000"/>
        </w:rPr>
        <w:t/>
      </w:r>
    </w:p>
    <w:p w14:paraId="05669E17" w14:textId="77777777"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14:paraId="48BC786F" w14:textId="77777777"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14:paraId="016514C4" w14:textId="77777777" w:rsidR="000C04C6" w:rsidRDefault="000C04C6" w:rsidP="006E07A6">
      <w:pPr>
        <w:pStyle w:val="Titel3"/>
      </w:pPr>
      <w:r w:rsidRPr="00A93F6E">
        <w:t>Probleemoplossende vaardigheden</w:t>
      </w:r>
    </w:p>
    <w:p w14:paraId="1DDA5FE6" w14:textId="77777777"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14:paraId="5D9DB2FA" w14:textId="77777777"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Zet de verbeelding gericht in ter ontwikkeling van het project</w:t>
      </w:r>
      <w:r w:rsidRPr="00127D6A">
        <w:rPr>
          <w:rFonts w:eastAsia="Times New Roman" w:cs="Calibri"/>
          <w:color w:val="FF0000"/>
        </w:rPr>
        <w:t/>
      </w:r>
    </w:p>
    <w:p w14:paraId="5D9DB2FA" w14:textId="77777777"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Schrijft en/of bewerkt individueel of in collectief verband een literaire tekst</w:t>
      </w:r>
      <w:r w:rsidRPr="00127D6A">
        <w:rPr>
          <w:rFonts w:eastAsia="Times New Roman" w:cs="Calibri"/>
          <w:color w:val="FF0000"/>
        </w:rPr>
        <w:t/>
      </w:r>
    </w:p>
    <w:p w14:paraId="05E7FD8C" w14:textId="77777777"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14:paraId="5921C3AD" w14:textId="77777777"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14:paraId="7F5C973D" w14:textId="77777777" w:rsidR="000C04C6" w:rsidRDefault="000C04C6" w:rsidP="006E07A6">
      <w:pPr>
        <w:pStyle w:val="Titel3"/>
      </w:pPr>
      <w:r w:rsidRPr="00A93F6E">
        <w:t>Motorische vaardigheden</w:t>
      </w:r>
    </w:p>
    <w:p w14:paraId="0AB122BB" w14:textId="77777777" w:rsidR="000C04C6" w:rsidRDefault="000C04C6" w:rsidP="006E07A6">
      <w:pPr>
        <w:pStyle w:val="Titel3"/>
      </w:pPr>
      <w:r w:rsidRPr="00A93F6E">
        <w:t>Omgevingscontext</w:t>
      </w:r>
    </w:p>
    <w:p w14:paraId="488E217F" w14:textId="77777777"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kunstbeoefenaar is actief uit liefhebberij.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kunstbeoefenaar is actief binnen de amateurkunstensector. De omgeving is artistiek/creatief.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kunstbeoefenaar is actief in diverse omgevingen en omstandigheden (thuissfeer, verenigingsleven, private (commerciële) sfeer, publieke ruimte, in een culturele organisatie, via een educatieve aanbieder, onderwijsinstelling ...) zowel binnen als buiten.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kunstbeoefenaar werkt soms met een publiek.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In hun vrije tijd beoefenen amateurkunstenaars hun activiteit.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kunstbeoefenaar werkt meestal individueel en soms in groepsverband.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35C312C3" w14:textId="77777777"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14:paraId="4A982990" w14:textId="77777777"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14:paraId="4A7F5373" w14:textId="77777777" w:rsidR="002331E5" w:rsidRDefault="005D162A" w:rsidP="006E07A6">
      <w:pPr>
        <w:pStyle w:val="Titel3"/>
      </w:pPr>
      <w:r>
        <w:t>Handelingscontext</w:t>
      </w:r>
    </w:p>
    <w:p w14:paraId="11B15053" w14:textId="77777777"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Kunstbeoefenaars hebben oog voor esthetiek.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Er is resultaatgerichtheid wat concentratie en nauwkeurigheid vergt.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Kunstbeoefenaars zijn actief betrokken bij de omgeving en gaan er flexibel mee om.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handelingscontext is afwisselend, vergt enig reflectief handelen.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kunstbeoefenaar heeft oog voor de lezer en het publiek door met zorg, precisie en toewijding te werken.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kunstbeoefenaar heeft bijzondere aandacht voor de (artistieke/creatieve) context van het eindproduct.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Functioneren in een groep vraagt flexibiliteit.</w:t>
      </w:r>
      <w:r w:rsidRPr="00866860">
        <w:rPr>
          <w:rFonts w:eastAsia="Times New Roman" w:cs="Calibri"/>
          <w:color w:val="FF0000"/>
        </w:rPr>
        <w:t/>
      </w:r>
    </w:p>
    <w:p w14:paraId="2DF6942D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14:paraId="39498F25" w14:textId="77777777"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14:paraId="5605489F" w14:textId="77777777"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14:paraId="23BFCEDC" w14:textId="77777777"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14:paraId="106F9242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keuze van genre en vormgeving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keuze van schrijftechnieken en schrijfproces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creatie van het literair product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reflectie op en de bijsturing van de eigen tekst en de communicatie hierover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keuze van de verspreiding van de tekst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04E6855D" w14:textId="77777777"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14:paraId="1A96F038" w14:textId="77777777"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14:paraId="2B8A46FF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intellectueel eigendomsrecht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72D27661" w14:textId="77777777"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14:paraId="0F146DF6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14:paraId="1DCB40A0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informatiebronnen.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197AEDD4" w14:textId="77777777"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14:paraId="1C029E3B" w14:textId="77777777"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14:paraId="2B7D0A76" w14:textId="77777777" w:rsidR="002331E5" w:rsidRDefault="000C04C6" w:rsidP="006E07A6">
      <w:pPr>
        <w:pStyle w:val="Titel3"/>
      </w:pPr>
      <w:r w:rsidRPr="00A93F6E">
        <w:t>Verantwoordelijkheid</w:t>
      </w:r>
    </w:p>
    <w:p w14:paraId="77072037" w14:textId="77777777"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samen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een eigen artistieke praktijk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artistieke concepten en ideeën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Zet artistieke concepten en ideeën om in een literaire tekst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Reflecteert over en verbetert de eigen prestatie en/of de groepsprestatie en communiceert hierover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Zet zich in voor de verspreiding van de literaire tekst</w:t>
      </w:r>
      <w:r w:rsidRPr="00866860">
        <w:rPr>
          <w:rFonts w:eastAsia="Times New Roman" w:cs="Calibri"/>
          <w:color w:val="FF0000"/>
        </w:rPr>
        <w:t/>
      </w:r>
    </w:p>
    <w:p w14:paraId="2C85CD72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14:paraId="2F6E7DD5" w14:textId="77777777"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14:paraId="3CDE2CDF" w14:textId="77777777"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14:paraId="326C2E58" w14:textId="77777777"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14:paraId="6770715D" w14:textId="77777777" w:rsidR="00C2126F" w:rsidRPr="002002DC" w:rsidRDefault="00C2126F" w:rsidP="00C2126F">
      <w:pPr>
        <w:spacing w:after="0" w:line="240" w:lineRule="auto"/>
      </w:pPr>
      <w:r w:rsidRPr="002002DC">
        <w:rPr>
          <w:b/>
          <w:color w:val="595959" w:themeColor="text1" w:themeTint="A6"/>
          <w:sz w:val="26"/>
        </w:rPr>
        <w:t>Wettelijke attesten en voorwaarden</w:t>
      </w:r>
    </w:p>
    <w:p w14:paraId="5FB9E0AA" w14:textId="77777777" w:rsidR="00C2126F" w:rsidRDefault="00C2126F" w:rsidP="00C2126F">
      <w:pPr>
        <w:spacing w:after="0" w:line="240" w:lineRule="auto"/>
      </w:pPr>
      <w:r w:rsidRPr="0022611F">
        <w:t>Er zijn geen wettelijke att</w:t>
      </w:r>
      <w:r>
        <w:t xml:space="preserve">esten of voorwaarden </w:t>
      </w:r>
      <w:r w:rsidR="00282AF4">
        <w:t>vereist</w:t>
      </w:r>
      <w:r>
        <w:t>.</w:t>
      </w:r>
    </w:p>
    <w:p w14:paraId="13CCE040" w14:textId="12B19E7C" w:rsidR="00423F38" w:rsidRPr="008539AC" w:rsidRDefault="00C2126F" w:rsidP="008539AC">
      <w:pPr>
        <w:spacing w:after="0" w:line="240" w:lineRule="auto"/>
      </w:pPr>
      <w:r w:rsidRPr="008539AC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52E1" w14:textId="77777777" w:rsidR="007E1DBD" w:rsidRDefault="007E1DBD" w:rsidP="00DE7DA8">
      <w:pPr>
        <w:spacing w:after="0" w:line="240" w:lineRule="auto"/>
      </w:pPr>
      <w:r>
        <w:separator/>
      </w:r>
    </w:p>
  </w:endnote>
  <w:endnote w:type="continuationSeparator" w:id="0">
    <w:p w14:paraId="60E4E7FC" w14:textId="77777777" w:rsidR="007E1DBD" w:rsidRDefault="007E1DBD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66A0" w14:textId="77777777" w:rsidR="005D6A6C" w:rsidRDefault="005D6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1FB3BF6C" w14:textId="77777777"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EAE3B4A" wp14:editId="6D255F92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DC3646E" w14:textId="77777777"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0DE1" w14:textId="77777777" w:rsidR="005D6A6C" w:rsidRDefault="005D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2E65" w14:textId="77777777" w:rsidR="007E1DBD" w:rsidRDefault="007E1DBD" w:rsidP="00DE7DA8">
      <w:pPr>
        <w:spacing w:after="0" w:line="240" w:lineRule="auto"/>
      </w:pPr>
      <w:r>
        <w:separator/>
      </w:r>
    </w:p>
  </w:footnote>
  <w:footnote w:type="continuationSeparator" w:id="0">
    <w:p w14:paraId="01D09DBF" w14:textId="77777777" w:rsidR="007E1DBD" w:rsidRDefault="007E1DBD" w:rsidP="00DE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60AB" w14:textId="77777777" w:rsidR="005D6A6C" w:rsidRDefault="005D6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D052" w14:textId="2010E2D8" w:rsidR="005619E5" w:rsidRPr="005619E5" w:rsidRDefault="005619E5" w:rsidP="005619E5">
    <w:pPr>
      <w:pStyle w:val="Header"/>
      <w:pBdr>
        <w:bottom w:val="single" w:sz="4" w:space="3" w:color="auto"/>
      </w:pBdr>
      <w:rPr>
        <w:rFonts w:cstheme="minorHAnsi"/>
        <w:i/>
        <w:iCs/>
        <w:spacing w:val="-2"/>
        <w:sz w:val="20"/>
        <w:szCs w:val="20"/>
      </w:rPr>
    </w:pPr>
    <w:bookmarkStart w:id="0" w:name="_Hlk54013463"/>
    <w:bookmarkStart w:id="1" w:name="_Hlk54013464"/>
    <w:r w:rsidRPr="005619E5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 xml:space="preserve">Raadpleeg steeds </w:t>
    </w:r>
    <w:hyperlink r:id="rId1" w:history="1">
      <w:r w:rsidRPr="005619E5">
        <w:rPr>
          <w:rStyle w:val="Hyperlink"/>
          <w:rFonts w:cstheme="minorHAnsi"/>
          <w:i/>
          <w:iCs/>
          <w:color w:val="2B92BE"/>
          <w:spacing w:val="-2"/>
          <w:sz w:val="20"/>
          <w:szCs w:val="20"/>
          <w:shd w:val="clear" w:color="auto" w:fill="FFFFFF"/>
        </w:rPr>
        <w:t>www.vlaamsekwalificatiestructuur.be</w:t>
      </w:r>
    </w:hyperlink>
    <w:r w:rsidRPr="005619E5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 xml:space="preserve"> voor de meest actuele versie van een beroepskwalificatie</w:t>
    </w:r>
    <w:r w:rsidR="005D6A6C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>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E57A" w14:textId="77777777" w:rsidR="005D6A6C" w:rsidRDefault="005D6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16B7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4D789F"/>
    <w:rsid w:val="00503C3A"/>
    <w:rsid w:val="005067E0"/>
    <w:rsid w:val="00554602"/>
    <w:rsid w:val="005619E5"/>
    <w:rsid w:val="0057112E"/>
    <w:rsid w:val="0057297F"/>
    <w:rsid w:val="00593C73"/>
    <w:rsid w:val="00597ADE"/>
    <w:rsid w:val="00597E29"/>
    <w:rsid w:val="005D162A"/>
    <w:rsid w:val="005D6A6C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1DBD"/>
    <w:rsid w:val="007E36E0"/>
    <w:rsid w:val="00811427"/>
    <w:rsid w:val="00811564"/>
    <w:rsid w:val="00846EF0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27659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5619E5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850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16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7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99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6203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28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2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208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11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5869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67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amsekwalificatiestructuu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119</cp:revision>
  <dcterms:created xsi:type="dcterms:W3CDTF">2013-08-16T11:25:00Z</dcterms:created>
  <dcterms:modified xsi:type="dcterms:W3CDTF">2021-03-29T06:20:00Z</dcterms:modified>
</cp:coreProperties>
</file>