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1" w:rsidRDefault="003B07E1" w:rsidP="003B07E1">
      <w:pPr>
        <w:pStyle w:val="DossierTitel"/>
      </w:pPr>
      <w:r>
        <w:t/>
      </w:r>
      <w:r w:rsidRPr="002F2A40">
        <w:t>BEROEPSKWALIFICATIE</w:t>
      </w:r>
    </w:p>
    <w:p w:rsidR="003B07E1" w:rsidRDefault="003B07E1" w:rsidP="003B07E1">
      <w:pPr>
        <w:pStyle w:val="DossierTitel"/>
      </w:pPr>
      <w:r>
        <w:t>(</w:t>
      </w:r>
      <w:r w:rsidR="0060223B">
        <w:t>0334</w:t>
      </w:r>
      <w:r>
        <w:t>)</w:t>
      </w:r>
    </w:p>
    <w:p w:rsidR="003B07E1" w:rsidRDefault="003B07E1" w:rsidP="003B07E1">
      <w:pPr>
        <w:pStyle w:val="DossierTitel"/>
      </w:pPr>
      <w:r>
        <w:t>Programmeur software-, web-, en mobiletoepassingen</w:t>
      </w:r>
    </w:p>
    <w:p w:rsidR="003B07E1" w:rsidRDefault="003B07E1" w:rsidP="003B07E1">
      <w:pPr>
        <w:pStyle w:val="DossierTitel"/>
        <w:rPr>
          <w:color w:val="auto"/>
          <w:w w:val="100"/>
          <w:sz w:val="22"/>
          <w:szCs w:val="22"/>
        </w:rPr>
      </w:pPr>
    </w:p>
    <w:p w:rsidR="003B07E1" w:rsidRPr="007624AB" w:rsidRDefault="003B07E1" w:rsidP="003B07E1">
      <w:pPr>
        <w:spacing w:after="0"/>
      </w:pPr>
    </w:p>
    <w:p w:rsidR="003B07E1" w:rsidRDefault="003B07E1" w:rsidP="003B07E1">
      <w:pPr>
        <w:spacing w:after="0" w:line="240" w:lineRule="auto"/>
        <w:rPr>
          <w:rFonts w:eastAsia="Calibri" w:cs="Calibri"/>
          <w:color w:val="000000"/>
          <w:szCs w:val="20"/>
        </w:rPr>
      </w:pPr>
      <w:r w:rsidRPr="003B07E1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2F2A40" w:rsidRDefault="003B07E1" w:rsidP="003B07E1">
      <w:pPr>
        <w:pStyle w:val="Titel1"/>
        <w:numPr>
          <w:ilvl w:val="0"/>
          <w:numId w:val="20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Default="003B07E1" w:rsidP="003B07E1">
      <w:pPr>
        <w:pStyle w:val="Titel22"/>
      </w:pPr>
      <w:r>
        <w:t>TITEL</w:t>
      </w:r>
    </w:p>
    <w:p w:rsidR="000C04C6" w:rsidRPr="00A629FF" w:rsidRDefault="000C04C6" w:rsidP="000C04C6">
      <w:pPr>
        <w:spacing w:after="0" w:line="240" w:lineRule="auto"/>
        <w:jc w:val="both"/>
        <w:rPr>
          <w:rFonts w:eastAsia="Times New Roman" w:cs="Calibri"/>
          <w:lang w:eastAsia="nl-NL"/>
        </w:rPr>
      </w:pPr>
      <w:r w:rsidRPr="00A629FF">
        <w:rPr>
          <w:rFonts w:eastAsia="Times New Roman" w:cs="Calibri"/>
          <w:lang w:eastAsia="nl-NL"/>
        </w:rPr>
        <w:t>Programmeur software-, web-, en mobiletoepassingen</w:t>
      </w:r>
    </w:p>
    <w:p w:rsidR="003B07E1" w:rsidRDefault="003B07E1" w:rsidP="003B07E1">
      <w:pPr>
        <w:spacing w:after="0" w:line="240" w:lineRule="auto"/>
      </w:pPr>
      <w:r w:rsidRPr="002E7489">
        <w:rPr>
          <w:color w:val="FF0000"/>
        </w:rPr>
        <w:t/>
      </w:r>
    </w:p>
    <w:p w:rsidR="000C04C6" w:rsidRPr="00F0058F" w:rsidRDefault="000C04C6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3B07E1" w:rsidRDefault="000C04C6" w:rsidP="003B07E1">
      <w:pPr>
        <w:pStyle w:val="Titel22"/>
      </w:pPr>
      <w:r w:rsidRPr="003B07E1">
        <w:t>Definitie</w:t>
      </w:r>
    </w:p>
    <w:p w:rsidR="00257A14" w:rsidRDefault="000C04C6" w:rsidP="0090339C">
      <w:pPr>
        <w:spacing w:after="0" w:line="240" w:lineRule="auto"/>
        <w:rPr>
          <w:rFonts w:eastAsia="Times New Roman"/>
        </w:rPr>
      </w:pPr>
      <w:r w:rsidRPr="003B07E1">
        <w:rPr>
          <w:rFonts w:eastAsia="Times New Roman"/>
        </w:rPr>
        <w:t>De programmeur software-, web- en mobiletoepassingen zorgt voor de uitvoering van een geanalyseerd project, programmeert, test en verbetert de applicatie en softwaretoepassing teneinde een optimaal werkende applicatie en/of softwaretoepassing voor het web of mobiele toepassingen op te leveren die voldoen aan de vereisten van de opdracht.</w:t>
      </w:r>
    </w:p>
    <w:p w:rsidR="0090339C" w:rsidRPr="00BA35EA" w:rsidRDefault="0090339C" w:rsidP="0090339C">
      <w:pPr>
        <w:spacing w:after="0" w:line="240" w:lineRule="auto"/>
      </w:pPr>
      <w:r w:rsidRPr="002E7489">
        <w:rPr>
          <w:color w:val="FF0000"/>
        </w:rPr>
        <w:t/>
      </w:r>
    </w:p>
    <w:p w:rsidR="003B07E1" w:rsidRPr="00F0058F" w:rsidRDefault="003B07E1" w:rsidP="000C04C6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Niveau</w:t>
      </w:r>
    </w:p>
    <w:p w:rsidR="000C04C6" w:rsidRPr="00952B9A" w:rsidRDefault="000C04C6" w:rsidP="000C04C6">
      <w:pPr>
        <w:spacing w:after="0" w:line="240" w:lineRule="auto"/>
        <w:rPr>
          <w:rFonts w:eastAsia="Times New Roman"/>
          <w:lang w:eastAsia="nl-NL"/>
        </w:rPr>
      </w:pPr>
      <w:r w:rsidRPr="00113690">
        <w:rPr>
          <w:rFonts w:eastAsia="Times New Roman"/>
          <w:color w:val="FF0000"/>
          <w:lang w:eastAsia="nl-NL"/>
        </w:rPr>
        <w:t/>
      </w:r>
      <w:r>
        <w:rPr>
          <w:rFonts w:eastAsia="Times New Roman"/>
          <w:lang w:eastAsia="nl-NL"/>
        </w:rPr>
        <w:t>5</w:t>
      </w:r>
    </w:p>
    <w:p w:rsidR="000C04C6" w:rsidRPr="00F0058F" w:rsidRDefault="000C04C6" w:rsidP="003B07E1">
      <w:pPr>
        <w:shd w:val="clear" w:color="auto" w:fill="FFFFFF"/>
        <w:spacing w:after="0" w:line="240" w:lineRule="auto"/>
        <w:rPr>
          <w:rFonts w:eastAsia="Times New Roman" w:cs="Arial"/>
          <w:szCs w:val="20"/>
          <w:lang w:val="nl-NL" w:eastAsia="nl-NL"/>
        </w:rPr>
      </w:pPr>
    </w:p>
    <w:p w:rsidR="000C04C6" w:rsidRPr="00E74229" w:rsidRDefault="000C04C6" w:rsidP="003B07E1">
      <w:pPr>
        <w:pStyle w:val="Titel22"/>
        <w:rPr>
          <w:lang w:eastAsia="nl-NL"/>
        </w:rPr>
      </w:pPr>
      <w:r>
        <w:rPr>
          <w:lang w:eastAsia="nl-NL"/>
        </w:rPr>
        <w:t>Jaar van erkenning</w:t>
      </w:r>
    </w:p>
    <w:p w:rsidR="000C04C6" w:rsidRPr="005D162A" w:rsidRDefault="00113690" w:rsidP="005D162A">
      <w:pPr>
        <w:shd w:val="clear" w:color="auto" w:fill="FFFFFF"/>
        <w:spacing w:after="0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2019</w:t>
      </w:r>
      <w:r w:rsidRPr="00113690">
        <w:rPr>
          <w:rFonts w:eastAsia="Times New Roman"/>
          <w:color w:val="FF0000"/>
          <w:lang w:eastAsia="nl-NL"/>
        </w:rPr>
        <w:t/>
      </w:r>
    </w:p>
    <w:p w:rsidR="003B07E1" w:rsidRDefault="003B07E1" w:rsidP="003B07E1">
      <w:pPr>
        <w:pStyle w:val="Titel1"/>
        <w:numPr>
          <w:ilvl w:val="0"/>
          <w:numId w:val="0"/>
        </w:numPr>
      </w:pPr>
    </w:p>
    <w:p w:rsidR="003B07E1" w:rsidRPr="003C2D45" w:rsidRDefault="00E43AF4" w:rsidP="003B07E1">
      <w:pPr>
        <w:pStyle w:val="Titel1"/>
        <w:numPr>
          <w:ilvl w:val="0"/>
          <w:numId w:val="20"/>
        </w:numPr>
        <w:ind w:left="862" w:hanging="862"/>
      </w:pPr>
      <w:r>
        <w:rPr>
          <w:szCs w:val="44"/>
        </w:rPr>
        <w:lastRenderedPageBreak/>
        <w:t>Besc</w:t>
      </w:r>
      <w:r w:rsidR="0073671F">
        <w:rPr>
          <w:szCs w:val="44"/>
        </w:rPr>
        <w:t>h</w:t>
      </w:r>
      <w:r>
        <w:rPr>
          <w:szCs w:val="44"/>
        </w:rPr>
        <w:t>r</w:t>
      </w:r>
      <w:r w:rsidR="0073671F">
        <w:rPr>
          <w:szCs w:val="44"/>
        </w:rPr>
        <w:t>ijving van het beroep</w:t>
      </w:r>
    </w:p>
    <w:p w:rsidR="003B07E1" w:rsidRPr="002F2A40" w:rsidRDefault="003B07E1" w:rsidP="003B07E1">
      <w:pPr>
        <w:pStyle w:val="Titel1"/>
        <w:numPr>
          <w:ilvl w:val="0"/>
          <w:numId w:val="0"/>
        </w:numPr>
      </w:pPr>
    </w:p>
    <w:p w:rsidR="000C04C6" w:rsidRPr="00E74229" w:rsidRDefault="000C04C6" w:rsidP="00D26A1D">
      <w:pPr>
        <w:pStyle w:val="Titel22"/>
      </w:pPr>
      <w:r w:rsidRPr="00A93F6E">
        <w:t>Opsomming</w:t>
      </w:r>
      <w:r w:rsidRPr="00E74229">
        <w:t xml:space="preserve"> competenties</w:t>
      </w:r>
    </w:p>
    <w:p w:rsidR="002C5C20" w:rsidRPr="002C5C20" w:rsidRDefault="004A5CEE" w:rsidP="002C5C20">
      <w:pPr>
        <w:spacing w:after="0" w:line="240" w:lineRule="auto"/>
        <w:rPr>
          <w:lang w:eastAsia="nl-BE"/>
        </w:rPr>
      </w:pPr>
      <w:r w:rsidRPr="00113690">
        <w:rPr>
          <w:color w:val="FF0000"/>
          <w:lang w:eastAsia="nl-BE"/>
        </w:rPr>
        <w:t/>
      </w:r>
      <w:r w:rsidR="000C04C6" w:rsidRPr="00597ADE">
        <w:rPr>
          <w:b/>
          <w:color w:val="595959" w:themeColor="text1" w:themeTint="A6"/>
          <w:sz w:val="26"/>
          <w:szCs w:val="26"/>
        </w:rPr>
        <w:t>S</w:t>
      </w:r>
      <w:r w:rsidR="00597ADE">
        <w:rPr>
          <w:b/>
          <w:color w:val="595959" w:themeColor="text1" w:themeTint="A6"/>
          <w:sz w:val="26"/>
          <w:szCs w:val="26"/>
        </w:rPr>
        <w:t>pecifieke activiteiten</w:t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Levert een bijdrage aan het ontwerp van het project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02816)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Brengt de juiste aanpak aan, die aansluit bij de analyse en brengt die onderbouwd en voldoende geargumenteerd over aan de leidinggevende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Streeft naar overeenstemming met de ideeën van de opdrachtgever of de leidinggevende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Bereidt de realisatie van het project voor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02817)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Bewaakt de kwaliteit conform de eisen die in het ontwerp of analyse vermeld staan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Toetst voor de start van de realisatie conform gangbare methoden of de eisen die in het ontwerp vermeld staan te verwezenlijken zijn, gaat op basis van de aan hem/haar gecommuniceerde projectdoelstellingen en planning na of de gecommuniceerde opdracht haalbaar is.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Pakt de werkzaamheden ordelijk en op een systematische manier aan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Signaleert tijdig wanneer er zich afwijkingen voordoen en rapporteert dit ook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Stelt de technische beschrijving van de geschreven code voor de applicatie op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02818)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in overleg met de ontwikkelaar of de analist aan hoe de code bijdraagt aan het functioneel ontwerp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Suggereert alternatieve coderingsmethodes en voorziet de voorkeur van de nodige argumenten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 voor eenvoudige opdrachten autonoom het functioneel ontwerp ( = maakt in dit geval zelf een eenvoudige analyse)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Realiseert (onderdelen van) informaticaprogramma's en -applicaties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02819)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Baseert zich op de technische analyse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Maakt, indien van toepassing, een keuze uit beschikbare tools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Plant, indien van toepassing, de werkzaamheden en activiteiten rondom het realiseren van (het onderdeel van) het project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Realiseert op een logische, systematische wijze het project of een onderdeel ervan zoals beschreven in het projectplan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Bouwt de applicatie zo op dat de afzonderlijke componenten op verschillende momenten getest kunnen worden.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Programmeert op een consistente manier, volgens standaarden en volgens de afspraken binnen het bedrijf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Werkt met aandacht voor de kwaliteitseigenschappen zoals beschreven in de meeste recente ISO-norm (9126))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Koppelt bestaande componenten en toepassingen op basis van het projectplan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Heeft oog voor beveiliging in de toepassing, volgens voorschriften en eisen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Documenteert bestaande en/of zelf geschreven code op een adequate en overzichtelijke manier volgens de afspraken binnen het bedrijf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Verzamelt en verwerkt proces- en datagegevens, slaat ze op en stelt ze ter beschikking, zodat deze op een correcte en efficiënte manier kunnen opgevraagd worden 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02820)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een eenvoudig conceptueel gegevensmodel op conform de vastgelegde normen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Werkt op basis van een analyse een conceptueel gegevensmodel uit tot een gebruiksvriendelijke databank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Stuurt uit bepaalde programma's gegevens door naar andere programma's via een aangepaste omgeving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Interpreteert aangeleverde grafische elementen*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de structuur van de applicatie visueel voor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Documenteert API* specificaties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  <w:r w:rsidRPr="006D6AE0">
        <w:br/>
        <w:t>*grafische elementen die moeten ingebouwd worden in de toepassing</w:t>
      </w:r>
      <w:r>
        <w:br/>
      </w:r>
      <w:r>
        <w:t> *application programm interface = hoe een toepassing met andere toepassingen kan communiceren</w:t>
      </w:r>
      <w:r w:rsidRPr="006D6AE0">
        <w:br/>
      </w: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Voert fasen en procedures van de technische en functionele tests van informaticaprogramma's en -applicaties uit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02821)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Ontwikkelt testscenario’s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Kiest en maakt gebruik van de juiste materialen en middelen om doeltreffend en doelmatig de werking en functionaliteit van de gerealiseerde applicatie te testen en te garanderen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Test de verschillende modules van de applicatie (= echte uitvoering van de testing)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Test applicaties voor verschillende omgevingen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Test de correcte werking van de applicatie vanuit het standpunt van de backend en frontend (= ontwikkeling en gebruiker*)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Rapporteert, indien nodig, over de testresultaten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Beoordeelt en bespreekt met de ontwikkelaar of de projectleider of er naar aanleiding van de testresultaten mogelijke aanpassingen of veranderingen doorgevoerd moeten worden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Beoordeelt of een vastgesteld probleem oorzaak is of gevolg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Heeft inzicht in de gevolgen van ontwerpbeslissingen op de functionaliteiten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Suggereert, indien nodig, aanpassingen in het projectplan en andere documenten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na overleg waar nodig de geproduceerde code aan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  <w:r w:rsidRPr="006D6AE0">
        <w:br/>
        <w:t> * frontend is meer de verantwoordelijkheid van de digitaal vormgever = user experience)</w:t>
      </w:r>
      <w:r w:rsidRPr="006D6AE0">
        <w:br/>
      </w: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Optimaliseert het product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02822)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Houdt rekening met de ontvangen instructies bij de optimalisatie van het product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Denkt mee over hoe de input van de gebruikers kan verwerkt worden en tot verbetering van het product kan leiden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Neemt via de ontwikkelaar kennis van de reacties van gebruikers en neemt die mee in de totstandkoming van het product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Onderhoudt de applicatie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02823)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Toetst in overleg of samen met de ontwikkelaar/projectleider/functionele analist of het opgeleverde product onderhoud en aanpassingen nodig heeft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Rafelt met de ontwikkelaar/projectleider de (nieuwe) informatie uit elkaar en structureert samen met de ontwikkelaar/projectleider de informatie rond nieuwe of aangepaste behoeftes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Verwerkt in opdracht eventuele aanpassingen die nodig zijn aan het product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 de werkzaamheden uit conform de scenario’s, de gemaakte (contract)afspraken en met het oog op veiligheid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Voert de aanpassingen uit met een kritische blik en signaleert aan de ontwikkelaar/projectleider wanneer de aanpassingen in strijd zijn met eerder gemaakte afspraken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Levert systematisch, gedetailleerd en ordelijk documentatie met betrekking tot applicaties in eigen beheer en met betrekking tot de aanpassingen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Verwerkt alle documentatie met betrekking tot de applicaties in het kwaliteitshandboek en het digitaal archief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Rapporteert correct en nauwkeurig over de eigen bijdrage aan processen, systemen en producten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02824)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Past de opgelegde standaarden voor rapportering toe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Rapporteert en communiceert in een bevattelijke taal over het geleverde werk, die vervolgens hanteerbaar kan zijn bij gebruiksondersteuning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Stemt de communicatie af op het communicatieprofiel van de projectleider/analist/ontwikkelaar enerzijds en de digitaal gebruiksondersteuner anderzijds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Slaagt erin om via communicatie de noodzakelijke gegevens te verzamelen, te begrijpen en door te geven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Garandeert voor wat hij/zij toevoegt aan het proces de mogelijkheid van kennisoverdracht aan gebruikers en medewerkers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02825)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Vertaalt technische boodschappen in voor gebruikers en collega's begrijpbare taal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Zorgt ervoor dat afwijkende of nieuwe oplossingen in een databank geïntegreerd worden (geeft m.a.w. voeding aan een databank)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Omschrijft de bijhorende oplossing duidelijk in de kennisdatabank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Biedt ondersteuning aan collega’s wanneer naar oplossingen gezocht wordt om in de toekomst vaak voorkomende problemen te vermijden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Geeft input voor de uitwerking van documenten en technische ondersteuning voor de ontwikkelaars, gebruikers, ondersteuners, informaticadiensten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02826)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Geeft op een zo kwalitatief mogelijke manier input voor de gebruikershandleidingen, referentiegidsen en andere online hulpbronnen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Communiceert in de diverse fasen van het project met collega's en gebruikers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02827)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Presenteert zowel mondeling als schriftelijk de aanpak en het geleverde werk op een correcte manier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Onderhoudt de nodige contacten met collega's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Participeert aan overlegmomenten, geeft input en zet items op de agenda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Volgt taakgerelateerde IT -evoluties op en ontwikkelt continu de eigen praktijk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02828)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Exploreert, raadpleegt en zoekt externe informatiebronnen (handleidingen, literatuur, databanken, internet e.a.) binnen het werkdomein op en schat deze naar waarde in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Beoordeelt de bronnen kritisch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Beoordeelt relevante nieuwe ICT-technieken en technologie op hun bruikbaarheid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Identificeert de behoefte aan eigen ontwikkelingsnoden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Lanceert de behoefte aan eigen verdere ontwikkelingsnoden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Verwerft nieuwe kennis, vaardigheden en inzichten over  nieuwe ICT-technieken en technologie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Maakt zich vertrouwd met de nieuw verworven competenties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aan de leidinggevende/projectleider het gebruik van nieuwe ICT-technieken en technologie binnen de context van de ICT opdracht voor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Zet de nieuw verworven kennis/competenties in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Schat de maatschappelijke implicaties van informatica- en communicatietechnologie in en handelt deontologisch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02829)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discreet om met gevoelige persoonsinformatie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discreet om met gevoelige bedrijfsinformatie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Realiseert  een (deel)project op basis van een technische/functionele analyse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02830)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Situeert een (deel)project in de context van het totale project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Levert de gevraagde input voor de inschatting van de haalbaarheid van het deelproject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Begrijpt de grenzen van het (deel)project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Neemt nota van de eisen en de wensen verbonden aan het (deel)project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Informeert zich over de afspraken gemaakt tussen de klant en leverancier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Overweegt meerdere mogelijkheden om tot de meest passende oplossing te komen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Kan een time table interpreteren en laten bijsturen indien nodig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na of het resultaat strookt met de eisen/wensen van de opdrachtgever (intern/extern)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Voert (meestal) in een multidisciplinair team een opdracht op projectmatige wijze uit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02831)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Stelt binnen een planning een eigen werkverdeling op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Houdt rekening met de impact die het eigen werk heeft op het werk van collega’s en vice versa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Integreert feedback op afgeleverd werk in het eigen groeiproces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Komt gemaakte afspraken na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Haalt deadlines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Werkt in samen in een multidisciplinair team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0058F" w:rsidRDefault="002C5C20" w:rsidP="002C5C20">
      <w:pPr>
        <w:spacing w:after="0" w:line="240" w:lineRule="auto"/>
      </w:pPr>
      <w:r w:rsidRPr="00127D6A">
        <w:rPr>
          <w:color w:val="FF0000"/>
        </w:rPr>
        <w:t/>
      </w:r>
      <w:r>
        <w:rPr>
          <w:color w:val="FF0000"/>
        </w:rPr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Levert het product op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02832)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Biedt ondersteuning bij de oplevering van het (deel)product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2C5C20" w:rsidRPr="00F91263" w:rsidRDefault="002C5C20" w:rsidP="002C5C20">
      <w:pPr>
        <w:pStyle w:val="ListParagraph"/>
        <w:numPr>
          <w:ilvl w:val="0"/>
          <w:numId w:val="14"/>
        </w:numPr>
        <w:spacing w:after="0" w:line="240" w:lineRule="auto"/>
      </w:pPr>
      <w:r w:rsidRPr="00127D6A">
        <w:rPr>
          <w:color w:val="FF0000"/>
        </w:rPr>
        <w:t/>
      </w:r>
      <w:r w:rsidRPr="00F91263">
        <w:t>Evalueert het opgeleverde product</w:t>
      </w:r>
      <w:r>
        <w:rPr>
          <w:rFonts w:cstheme="minorHAnsi"/>
        </w:rPr>
        <w:t xml:space="preserve"> </w:t>
      </w:r>
      <w:r w:rsidRPr="00A4228D">
        <w:rPr>
          <w:rFonts w:cstheme="minorHAnsi"/>
        </w:rPr>
        <w:t>(co 02833)</w:t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Gaat na of aan alle ontvangen instructies voldaan is</w:t>
      </w:r>
      <w:r w:rsidRPr="00127D6A">
        <w:rPr>
          <w:rFonts w:cstheme="minorHAnsi"/>
          <w:color w:val="FF0000"/>
        </w:rPr>
        <w:t/>
      </w:r>
    </w:p>
    <w:p w:rsidR="002C5C20" w:rsidRPr="00F8351C" w:rsidRDefault="002C5C20" w:rsidP="002C5C20">
      <w:pPr>
        <w:pStyle w:val="ListParagraph"/>
        <w:numPr>
          <w:ilvl w:val="1"/>
          <w:numId w:val="14"/>
        </w:numPr>
        <w:spacing w:after="0" w:line="240" w:lineRule="auto"/>
        <w:ind w:left="1134" w:hanging="357"/>
      </w:pPr>
      <w:r w:rsidRPr="00127D6A">
        <w:rPr>
          <w:rFonts w:cstheme="minorHAnsi"/>
          <w:color w:val="FF0000"/>
        </w:rPr>
        <w:t/>
      </w:r>
      <w:r w:rsidRPr="00127D6A">
        <w:rPr>
          <w:rFonts w:cstheme="minorHAnsi"/>
        </w:rPr>
        <w:t>Levert input voor het evaluatieverslag van het opgeleverde product</w:t>
      </w:r>
      <w:r w:rsidRPr="00127D6A">
        <w:rPr>
          <w:rFonts w:cstheme="minorHAnsi"/>
          <w:color w:val="FF0000"/>
        </w:rPr>
        <w:t/>
      </w:r>
    </w:p>
    <w:p w:rsidR="002C5C20" w:rsidRPr="002C5C20" w:rsidRDefault="002C5C20" w:rsidP="002C5C20">
      <w:pPr>
        <w:pStyle w:val="Voetnoot"/>
      </w:pPr>
      <w:r w:rsidRPr="00362EDF">
        <w:t/>
      </w:r>
    </w:p>
    <w:p w:rsidR="00A15DC3" w:rsidRPr="00080BFA" w:rsidRDefault="000C04C6" w:rsidP="00A15DC3">
      <w:pPr>
        <w:spacing w:after="0" w:line="240" w:lineRule="auto"/>
        <w:rPr>
          <w:lang w:val="en-US"/>
        </w:rPr>
      </w:pPr>
      <w:r w:rsidRPr="00A15DC3">
        <w:rPr>
          <w:color w:val="FF0000"/>
          <w:lang w:val="en-US" w:eastAsia="nl-BE"/>
        </w:rPr>
        <w:t/>
      </w:r>
      <w:r w:rsidR="00A15DC3" w:rsidRPr="00A15DC3">
        <w:rPr>
          <w:color w:val="FF0000"/>
          <w:lang w:val="en-US"/>
        </w:rPr>
        <w:t xml:space="preserve"> </w:t>
      </w:r>
      <w:r w:rsidR="00A15DC3" w:rsidRPr="00080BFA">
        <w:rPr>
          <w:color w:val="FF0000"/>
          <w:lang w:val="en-US"/>
        </w:rPr>
        <w:t/>
      </w:r>
    </w:p>
    <w:p w:rsidR="000C04C6" w:rsidRPr="00362EDF" w:rsidRDefault="000C04C6" w:rsidP="00F0058F">
      <w:pPr>
        <w:pStyle w:val="Titel22"/>
      </w:pPr>
      <w:r w:rsidRPr="00A93F6E">
        <w:t>descriptorelementen</w:t>
      </w:r>
    </w:p>
    <w:p w:rsidR="00F0058F" w:rsidRDefault="00F0058F" w:rsidP="006E07A6">
      <w:pPr>
        <w:pStyle w:val="Titel3"/>
      </w:pPr>
      <w:r w:rsidRPr="006E07A6">
        <w:t>Kennis</w:t>
      </w:r>
    </w:p>
    <w:p w:rsidR="00350A3E" w:rsidRPr="00F368C5" w:rsidRDefault="00350A3E" w:rsidP="00350A3E">
      <w:pPr>
        <w:pStyle w:val="DescriptorTitel"/>
        <w:ind w:left="284"/>
      </w:pPr>
      <w:r w:rsidRPr="00F368C5">
        <w:rPr>
          <w:color w:val="FF0000"/>
        </w:rPr>
        <w:t/>
      </w:r>
      <w:r w:rsidRPr="00304C59">
        <w:t/>
      </w:r>
      <w:r w:rsidRPr="00C8688E">
        <w:rPr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projectmanagementtool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over het maken van technische ontwerpen voor de applicaties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Basiskennis van presentatietechnieken (= intern opgeleverde werk presenteren)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realiseren binnen ontwikkelcontext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actuele evoluties binnen het vakgebied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informatiestromen binnen de organisatie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eén of meerdere softwareontwikkelingsmethodieken en/of programmeertalen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bestandsformaten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informatiesystemen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realiseren van (database gestuurde) applicaties en presentatielagen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ICT-beveiliging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stroomdiagrammen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overzetten van data/gegevens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informatiebronnen/databanken voor mogelijke oplossingen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converteren en doorgeven van data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(taakgericht) van ICT hardware in relatie tot het takenpakket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software in relatie tot het takenpakket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(taakgericht) van randapparatuur in relatie tot het takenpakket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testen van de ontwikkelomgeving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doeltreffend gebruiken van testing software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het, na de realisatie, documenteren van de werkzaamheden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geldende regels en scenario’s binnen ontwikkelomgevingen, conform de ontwerpen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scripting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visualisatie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(on)mogelijkheden van oplossingen voor problemen met de content-database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geldende afspraken inzake de kwaliteitscontrole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de relevante wetgeving omtrent privacybescherming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procedures voor licentiebeheer en gebruikersrecht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lastRenderedPageBreak/>
        <w:t/>
      </w:r>
      <w:r w:rsidRPr="002331E5">
        <w:rPr>
          <w:rFonts w:cstheme="minorHAnsi"/>
        </w:rPr>
        <w:t>Kennis van het Engels = spreken, schrijven en mondelinge interactie, maar het vereist een doorgedreven kennis van het Engels vakjargon</w:t>
      </w:r>
      <w:r w:rsidRPr="00127D6A">
        <w:rPr>
          <w:rFonts w:cstheme="minorHAnsi"/>
          <w:color w:val="FF0000"/>
        </w:rPr>
        <w:t/>
      </w:r>
    </w:p>
    <w:p w:rsidR="00350A3E" w:rsidRPr="002331E5" w:rsidRDefault="00350A3E" w:rsidP="00350A3E">
      <w:pPr>
        <w:spacing w:after="0" w:line="240" w:lineRule="auto"/>
        <w:rPr>
          <w:rFonts w:cstheme="minorHAnsi"/>
        </w:rPr>
      </w:pPr>
      <w:r w:rsidRPr="00C8688E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programmeertalen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27D6A">
        <w:rPr>
          <w:rFonts w:cstheme="minorHAnsi"/>
          <w:color w:val="FF0000"/>
        </w:rPr>
        <w:t/>
      </w:r>
      <w:r w:rsidRPr="002331E5">
        <w:rPr>
          <w:rFonts w:cstheme="minorHAnsi"/>
        </w:rPr>
        <w:t>Grondige kennis van programmeermethodieken</w:t>
      </w:r>
      <w:r w:rsidRPr="00127D6A">
        <w:rPr>
          <w:rFonts w:cstheme="minorHAnsi"/>
          <w:color w:val="FF0000"/>
        </w:rPr>
        <w:t/>
      </w:r>
    </w:p>
    <w:p w:rsidR="00350A3E" w:rsidRPr="00C8688E" w:rsidRDefault="00350A3E" w:rsidP="00350A3E">
      <w:pPr>
        <w:spacing w:after="0" w:line="240" w:lineRule="auto"/>
        <w:rPr>
          <w:rFonts w:cstheme="minorHAnsi"/>
        </w:rPr>
      </w:pPr>
      <w:r w:rsidRPr="00667AD5">
        <w:rPr>
          <w:color w:val="FF0000"/>
        </w:rPr>
        <w:t/>
      </w:r>
    </w:p>
    <w:p w:rsidR="00350A3E" w:rsidRPr="00900EA7" w:rsidRDefault="00350A3E" w:rsidP="00350A3E">
      <w:pPr>
        <w:pStyle w:val="Voetnoot"/>
      </w:pPr>
      <w:r w:rsidRPr="006468CA">
        <w:t/>
      </w:r>
      <w:r w:rsidRPr="00362EDF">
        <w:t/>
      </w:r>
    </w:p>
    <w:p w:rsidR="000C04C6" w:rsidRDefault="005D162A" w:rsidP="006E07A6">
      <w:pPr>
        <w:pStyle w:val="Titel3"/>
      </w:pPr>
      <w:r>
        <w:t>Cognitieve vaardigheden</w:t>
      </w:r>
    </w:p>
    <w:p w:rsidR="00350A3E" w:rsidRDefault="00350A3E" w:rsidP="00350A3E">
      <w:pPr>
        <w:pStyle w:val="DescriptorTitel"/>
        <w:ind w:left="284"/>
      </w:pPr>
      <w:r w:rsidRPr="00FC158B">
        <w:rPr>
          <w:color w:val="FF0000"/>
        </w:rPr>
        <w:t/>
      </w:r>
      <w:r w:rsidRPr="008E6A29">
        <w:t/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Brengt de juiste aanpak aan, die aansluit bij de analyse en brengt die onderbouwd en voldoende geargumenteerd over aan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Streeft naar overeenstemming met de ideeën van de opdrachtgever of de leidinggevende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Bewaakt de kwaliteit conform de eisen die in het ontwerp of analyse vermeld staan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Toetst voor de start van de realisatie conform gangbare methoden of de eisen die in het ontwerp vermeld staan te verwezenlijken zijn, gaat op basis van de aan hem/haar gecommuniceerde projectdoelstellingen en planning na of de gecommuniceerde opdracht haalbaar is.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Pakt de werkzaamheden ordelijk en op een systematische manier aan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in overleg met de ontwikkelaar of de analist aan hoe de code bijdraagt aan het functioneel ontwerp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Suggereert alternatieve coderingsmethodes en voorziet de voorkeur van de nodige argumenten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voor eenvoudige opdrachten autonoom het functioneel ontwerp ( = maakt in dit geval zelf een eenvoudige analyse)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Baseert zich op de technische analyse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Maakt, indien van toepassing, een keuze uit beschikbare tools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Plant, indien van toepassing, de werkzaamheden en activiteiten rondom het realiseren van (het onderdeel van) het 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Realiseert op een logische, systematische wijze het project of een onderdeel ervan zoals beschreven in het projectplan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Bouwt de applicatie zo op dat de afzonderlijke componenten op verschillende momenten getest kunnen worden.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Programmeert op een consistente manier, volgens standaarden en volgens de afspraken binnen het bedrijf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met aandacht voor de kwaliteitseigenschappen zoals beschreven in de meeste recente ISO-norm (9126))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Koppelt bestaande componenten en toepassingen op basis van het projectplan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oog voor beveiliging in de toepassing, volgens voorschriften en eisen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Documenteert bestaande en/of zelf geschreven code op een adequate en overzichtelijke manier volgens de afspraken binnen het bedrijf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een eenvoudig conceptueel gegevensmodel op conform de vastgelegde normen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op basis van een analyse een conceptueel gegevensmodel uit tot een gebruiksvriendelijke databank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Stuurt uit bepaalde programma's gegevens door naar andere programma's via een aangepaste omgeving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Interpreteert aangeleverde grafische elementen*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de structuur van de applicatie visueel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Documenteert API* specificaties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Kiest en maakt gebruik van de juiste materialen en middelen om doeltreffend en doelmatig de werking en functionaliteit van de gerealiseerde applicatie te testen en te garanderen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Heeft inzicht in de gevolgen van ontwerpbeslissingen op de functionaliteiten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Suggereert, indien nodig, aanpassingen in het projectplan en andere documenten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de ontvangen instructies bij de optimalisatie van het product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Denkt mee over hoe de input van de gebruikers kan verwerkt worden en tot verbetering van het product kan leiden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via de ontwikkelaar kennis van de reacties van gebruikers en neemt die mee in de totstandkoming van het product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Rafelt met de ontwikkelaar/projectleider de (nieuwe) informatie uit elkaar en structureert samen met de ontwikkelaar/projectleider de informatie rond nieuwe of aangepaste behoeftes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werkzaamheden uit conform de scenario’s, de gemaakte (contract)afspraken en met het oog op veiligheid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Voert de aanpassingen uit met een kritische blik en signaleert aan de ontwikkelaar/projectleider wanneer de aanpassingen in strijd zijn met eerder gemaakte afspraken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Levert systematisch, gedetailleerd en ordelijk documentatie met betrekking tot applicaties in eigen beheer en met betrekking tot de aanpassingen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Verwerkt alle documentatie met betrekking tot de applicaties in het kwaliteitshandboek en het digitaal archief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Past de opgelegde standaarden voor rapportering toe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Rapporteert en communiceert in een bevattelijke taal over het geleverde werk, die vervolgens hanteerbaar kan zijn bij gebruiksondersteuning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Stemt de communicatie af op het communicatieprofiel van de projectleider/analist/ontwikkelaar enerzijds en de digitaal gebruiksondersteuner anderzijds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Slaagt erin om via communicatie de noodzakelijke gegevens te verzamelen, te begrijpen en door te geven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Vertaalt technische boodschappen in voor gebruikers en collega's begrijpbare taal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Geeft op een zo kwalitatief mogelijke manier input voor de gebruikershandleidingen, referentiegidsen en andere online hulpbronnen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Presenteert zowel mondeling als schriftelijk de aanpak en het geleverde werk op een correcte manier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Onderhoudt de nodige contacten met collega's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Participeert aan overlegmomenten, geeft input en zet items op de agenda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de bronnen kritisch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Beoordeelt relevante nieuwe ICT-technieken en technologie op hun bruikbaarheid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Identificeert de behoefte aan eigen ontwikkelingsnoden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Lanceert de behoefte aan eigen verdere ontwikkelingsnoden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Verwerft nieuwe kennis, vaardigheden en inzichten over  nieuwe ICT-technieken en technologie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Maakt zich vertrouwd met de nieuw verworven competenties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aan de leidinggevende/projectleider het gebruik van nieuwe ICT-technieken en technologie binnen de context van de ICT opdracht voor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Zet de nieuw verworven kennis/competenties in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discreet om met gevoelige persoonsinformatie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discreet om met gevoelige bedrijfsinformatie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Situeert een (deel)project in de context van het totale 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Levert de gevraagde input voor de inschatting van de haalbaarheid van het deelproject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Begrijpt de grenzen van het (deel)project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Neemt nota van de eisen en de wensen verbonden aan het (deel)project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Informeert zich over de afspraken gemaakt tussen de klant en leverancier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Kan een time table interpreteren en laten bijsturen indien nodig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of het resultaat strookt met de eisen/wensen van de opdrachtgever (intern/extern)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Stelt binnen een planning een eigen werkverdeling op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Houdt rekening met de impact die het eigen werk heeft op het werk van collega’s en vice versa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Integreert feedback op afgeleverd werk in het eigen groeiproces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Komt gemaakte afspraken na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Haalt deadlines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Werkt in samen in een multidisciplinair team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Biedt ondersteuning bij de oplevering van het (deel)product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Gaat na of aan alle ontvangen instructies voldaan is</w:t>
      </w:r>
      <w:r w:rsidRPr="00FC158B">
        <w:rPr>
          <w:color w:val="FF0000"/>
        </w:rPr>
        <w:t/>
      </w:r>
    </w:p>
    <w:p w:rsidR="00350A3E" w:rsidRDefault="00350A3E" w:rsidP="00350A3E">
      <w:pPr>
        <w:pStyle w:val="ListParagraph"/>
        <w:numPr>
          <w:ilvl w:val="0"/>
          <w:numId w:val="19"/>
        </w:numPr>
        <w:spacing w:after="0" w:line="240" w:lineRule="auto"/>
        <w:ind w:left="714" w:hanging="357"/>
      </w:pPr>
      <w:r w:rsidRPr="00FC158B">
        <w:rPr>
          <w:color w:val="FF0000"/>
        </w:rPr>
        <w:t/>
      </w:r>
      <w:r>
        <w:t>Levert input voor het evaluatieverslag van het opgeleverde product</w:t>
      </w:r>
      <w:r w:rsidRPr="00FC158B">
        <w:rPr>
          <w:color w:val="FF0000"/>
        </w:rPr>
        <w:t/>
      </w:r>
    </w:p>
    <w:p w:rsidR="00350A3E" w:rsidRDefault="00350A3E" w:rsidP="00350A3E">
      <w:pPr>
        <w:spacing w:after="0" w:line="240" w:lineRule="auto"/>
      </w:pPr>
      <w:r w:rsidRPr="00FC158B">
        <w:rPr>
          <w:color w:val="FF0000"/>
        </w:rPr>
        <w:t/>
      </w:r>
    </w:p>
    <w:p w:rsidR="00350A3E" w:rsidRPr="00362EDF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Probleemoplossende vaardigheden</w:t>
      </w:r>
    </w:p>
    <w:p w:rsidR="00350A3E" w:rsidRPr="005D162A" w:rsidRDefault="00350A3E" w:rsidP="00350A3E">
      <w:pPr>
        <w:pStyle w:val="DescriptorTitel"/>
      </w:pPr>
      <w:r w:rsidRPr="00127D6A">
        <w:rPr>
          <w:color w:val="FF0000"/>
        </w:rPr>
        <w:t/>
      </w:r>
      <w:r w:rsidRPr="005D162A">
        <w:t/>
      </w:r>
      <w:r w:rsidRPr="005E308E">
        <w:rPr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Signaleert tijdig wanneer er zich afwijkingen voordoen en rapporteert dit ook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Ontwikkelt testscenario’s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Test de verschillende modules van de applicatie (= echte uitvoering van de testing)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Test applicaties voor verschillende omgevingen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Test de correcte werking van de applicatie vanuit het standpunt van de backend en frontend (= ontwikkeling en gebruiker*)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Rapporteert, indien nodig, over de testresultaten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Beoordeelt en bespreekt met de ontwikkelaar of de projectleider of er naar aanleiding van de testresultaten mogelijke aanpassingen of veranderingen doorgevoerd moeten worden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Beoordeelt of een vastgesteld probleem oorzaak is of gevolg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Past na overleg waar nodig de geproduceerde code aan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Toetst in overleg of samen met de ontwikkelaar/projectleider/functionele analist of het opgeleverde product onderhoud en aanpassingen nodig heeft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Verwerkt in opdracht eventuele aanpassingen die nodig zijn aan het product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Zorgt ervoor dat afwijkende of nieuwe oplossingen in een databank geïntegreerd worden (geeft m.a.w. voeding aan een databank)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Omschrijft de bijhorende oplossing duidelijk in de kennisdatabank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Biedt ondersteuning aan collega’s wanneer naar oplossingen gezocht wordt om in de toekomst vaak voorkomende problemen te vermijden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Exploreert, raadpleegt en zoekt externe informatiebronnen (handleidingen, literatuur, databanken, internet e.a.) binnen het werkdomein op en schat deze naar waarde in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127D6A">
        <w:rPr>
          <w:rFonts w:eastAsia="Times New Roman" w:cs="Calibri"/>
          <w:color w:val="FF0000"/>
        </w:rPr>
        <w:t/>
      </w:r>
      <w:r w:rsidRPr="005D162A">
        <w:rPr>
          <w:rFonts w:eastAsia="Times New Roman" w:cs="Calibri"/>
        </w:rPr>
        <w:t>Overweegt meerdere mogelijkheden om tot de meest passende oplossing te komen</w:t>
      </w:r>
      <w:r w:rsidRPr="00127D6A">
        <w:rPr>
          <w:rFonts w:eastAsia="Times New Roman" w:cs="Calibri"/>
          <w:color w:val="FF0000"/>
        </w:rPr>
        <w:t/>
      </w:r>
    </w:p>
    <w:p w:rsidR="00350A3E" w:rsidRPr="005D162A" w:rsidRDefault="00350A3E" w:rsidP="00350A3E">
      <w:pPr>
        <w:spacing w:after="0" w:line="240" w:lineRule="auto"/>
        <w:rPr>
          <w:rFonts w:eastAsia="Times New Roman" w:cs="Calibri"/>
        </w:rPr>
      </w:pP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Motorische vaardigheden</w:t>
      </w:r>
    </w:p>
    <w:p w:rsidR="00350A3E" w:rsidRPr="005D162A" w:rsidRDefault="00350A3E" w:rsidP="00350A3E">
      <w:pPr>
        <w:pStyle w:val="DescriptorTitel"/>
        <w:ind w:left="284"/>
      </w:pPr>
      <w:r w:rsidRPr="00127D6A">
        <w:rPr>
          <w:color w:val="FF0000"/>
        </w:rPr>
        <w:t/>
      </w:r>
      <w:r w:rsidRPr="006E5A9C">
        <w:t/>
      </w:r>
      <w:r w:rsidRPr="00E365C4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362EDF">
        <w:rPr>
          <w:color w:val="000000" w:themeColor="text1"/>
        </w:rPr>
        <w:t/>
      </w:r>
      <w:r w:rsidRPr="00362EDF">
        <w:t/>
      </w:r>
    </w:p>
    <w:p w:rsidR="000C04C6" w:rsidRDefault="000C04C6" w:rsidP="006E07A6">
      <w:pPr>
        <w:pStyle w:val="Titel3"/>
      </w:pPr>
      <w:r w:rsidRPr="00A93F6E">
        <w:t>Omgevingscontext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02D24">
        <w:rPr>
          <w:color w:val="FF0000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beroep kan in ploegen, tijdens het weekend, op feestdagen of ’s nachts uitgeoefend worden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omvang van de opdracht varieert naargelang de omvang van de (deel)opdracht en de structuur van de onderneming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De eigen inbreng voor het uitwerken van het ontwerpvoorstel, het bepalen van de werkmethode en van de programmeertaal varieert naargelang de structuur van de onderneming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werk vindt hoofdzakelijk plaats aan een PC of laptop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Dit beroep wordt zowel staand als zittend uitgevoerd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Er moet voortdurend rekening gehouden worden regelgeving, met scenario’s en veiligheids- en privacyvoorschriften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  <w:lang w:val="en-US"/>
        </w:rPr>
      </w:pPr>
      <w:r w:rsidRPr="00503C3A">
        <w:rPr>
          <w:rFonts w:eastAsia="Times New Roman" w:cs="Calibri"/>
          <w:color w:val="FF0000"/>
          <w:lang w:val="en-US"/>
        </w:rPr>
        <w:t/>
      </w:r>
      <w:r w:rsidRPr="00503C3A">
        <w:rPr>
          <w:rFonts w:eastAsia="Times New Roman" w:cs="Calibri"/>
          <w:lang w:val="en-US"/>
        </w:rPr>
        <w:t>Het werk vindt vooral in team plaats, vaak ook in virtuele teams, en kan ook via telewerk uitgevoerd worden</w:t>
      </w:r>
      <w:r w:rsidRPr="00503C3A">
        <w:rPr>
          <w:rFonts w:eastAsia="Times New Roman" w:cs="Calibri"/>
          <w:color w:val="FF0000"/>
          <w:lang w:val="en-US"/>
        </w:rPr>
        <w:t/>
      </w:r>
    </w:p>
    <w:p w:rsidR="00350A3E" w:rsidRPr="00503C3A" w:rsidRDefault="00350A3E" w:rsidP="00350A3E">
      <w:pPr>
        <w:spacing w:after="0" w:line="240" w:lineRule="auto"/>
        <w:rPr>
          <w:rFonts w:eastAsia="Times New Roman" w:cs="Calibri"/>
          <w:lang w:val="en-US"/>
        </w:rPr>
      </w:pPr>
      <w:r w:rsidRPr="008A5663">
        <w:rPr>
          <w:color w:val="FF0000"/>
          <w:lang w:val="en-US"/>
        </w:rPr>
        <w:t/>
      </w:r>
    </w:p>
    <w:p w:rsidR="00350A3E" w:rsidRPr="00350A3E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5D162A" w:rsidP="006E07A6">
      <w:pPr>
        <w:pStyle w:val="Titel3"/>
      </w:pPr>
      <w:r>
        <w:t>Handelingscontext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F755AE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programmeur software-, web- en mobiletoepassingen werkt klantgericht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werkt kritisch met bronnen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Houdt zich aan voorschriften en scenario’s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Heeft permanente aandacht voor de kwaliteit van het 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Documenteert de eigen bijdrage aan het eigen ontwikkelproces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Volgt de planning nauwgezet op en is flexibel bij dringende jobs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Houdt zich aan tijdsschema’s voor de realisatie van het project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Draagt individueel bij aan een breder proces/concept en zorgt dat de eigen code optimaal werkbaar opgeleverd wordt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programmeur software-, web- en mobiletoepassingen moet over de nodige vaardigheden beschikken om de eigen taken te prioriteren en kan inspelen op de afhankelijkheid van anderen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Hij/zij kan goed samenwerken in de multidisciplinaire teams en kan op de verschillende niveaus communiceren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 moet goed kunnen formuleren en rapporteren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goed overleggen met de projectleider om de vraag naar de technische realisatie van onderdelen van een applicatie duidelijk vorm te geven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Hij/zij levert indien gevraagd een bijdrage aan het ontwerpvoorstel en geeft waar nodig advies over het te realiseren ontwerp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Hij/zij kan mee betrokken worden bij het bepalen van de passende werkmethode en de programmeertaal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goed kunnen afstemmen binnen het team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op basis van de beschikbare informatie, gegevens, eisen en wensen een duidelijk beeld krijgen van de eigen opdracht.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Hij/zij moet steeds rekening houden met de haalbare mogelijkheden binnen de beschikbare middelen en investeringen.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over het nodige doorzettingsvermogen beschikken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Het beroep vereist een grote mate aan nauwkeurigheid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werkt stressbestendig en moet goed kunnen omgaan met het halen van deadlines (tijdsdruk) en moet zich in die zin goed kunnen organiseren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programmeur software-, web- en mobiletoepassingen moet gegevens juist kunnen interpreteren en beschikt over sterke probleemoplossende vaardigheden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moet goed kunnen functioneren binnen de krijtlijnen van het bedrijf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probeert in de mate van het mogelijke rekening te houden met de wensen en ervaringen van gebruikers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Hij/zij moet aanpassingen en of veranderingen  kunnen bijwerken in de daarvoor bestemde documentatie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zoekt actief naar situaties om zijn/haar competentie(s) te verbreden en te verdiepen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866860">
        <w:rPr>
          <w:rFonts w:eastAsia="Times New Roman" w:cs="Calibri"/>
        </w:rPr>
        <w:t>De beroepsbeoefenaar staat open voor en past zich aan wisselende contexten aan, bijv. wijzigende technologieën, of veranderende regelgevingen en zware functionele incidenten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F755AE">
        <w:rPr>
          <w:color w:val="FF0000"/>
        </w:rPr>
        <w:t/>
      </w:r>
    </w:p>
    <w:p w:rsidR="00350A3E" w:rsidRPr="005D162A" w:rsidRDefault="00350A3E" w:rsidP="00350A3E">
      <w:pPr>
        <w:pStyle w:val="Voetnoot"/>
      </w:pPr>
      <w:r w:rsidRPr="00627CD1">
        <w:t/>
      </w:r>
      <w:r w:rsidRPr="00362EDF">
        <w:t/>
      </w:r>
    </w:p>
    <w:p w:rsidR="000C04C6" w:rsidRDefault="000F69FE" w:rsidP="006E07A6">
      <w:pPr>
        <w:pStyle w:val="Titel3"/>
      </w:pPr>
      <w:r>
        <w:lastRenderedPageBreak/>
        <w:t>A</w:t>
      </w:r>
      <w:r w:rsidR="000C04C6" w:rsidRPr="00A93F6E">
        <w:t>utonomie</w:t>
      </w:r>
    </w:p>
    <w:p w:rsidR="00350A3E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165C2B">
        <w:rPr>
          <w:color w:val="FF0000"/>
        </w:rPr>
        <w:t/>
      </w:r>
      <w:r w:rsidRPr="00165C2B">
        <w:t>Is zelfstandig</w:t>
      </w:r>
      <w:r>
        <w:t xml:space="preserve"> in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nauwkeurig uitvoeren en controleren van de opdracht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oplossen van problemen en onregelmatigheden in het eigen deelproject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melden van problemen aan de verantwoordelijke/projectleider indien deze niet zelf op te lossen 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beantwoorden van vragen die tot het takenpakket/bevoegdheid behoren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voeren van efficiënte interne communicatie met leidinggevende(n), verantwoordelijken, collega’s,…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informeren van collega's over de voortgang van het project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oplossingsgericht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uitvoeren van handelingen gerelateerd aan de eigen taken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verzamelen en actualiseren van relevante informatie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in kaart brengen (analyseren) van de eigen opdracht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formuleren van verbetervoorstellen in functie van de realisatie en of de aanpassingen van het ontwerp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zich informeren over de afspraken gemaakt tussen de klant en leverancier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Is gebonden aan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aan tijdschema/planning; project/technische fiche; kwaliteitsnormen/voorschriften en rapporteringsprocedures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volgorde van de uitvoering van de opdrachten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werkmethode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permanent opvolgen van nieuwe ontwikkelingen en regelgeving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permanent ontwikkelen van de eigen deskundigheid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steeds wijzigende wetgeving en instructies rond veiligheid of wijzigende data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eindcontrole van de  opdrachten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opgelegde timing of noodzakelijk tijdstip voor de uitvoering van de taken/projecten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geldende regels en bepaalde procedures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bedrijfscultuur van de organisatie</w:t>
      </w:r>
      <w:r w:rsidRPr="00866860">
        <w:rPr>
          <w:rFonts w:eastAsia="Times New Roman" w:cs="Calibri"/>
          <w:color w:val="FF0000"/>
        </w:rPr>
        <w:t/>
      </w:r>
    </w:p>
    <w:p w:rsidR="00350A3E" w:rsidRPr="002D2088" w:rsidRDefault="00350A3E" w:rsidP="00350A3E">
      <w:pPr>
        <w:spacing w:after="0" w:line="240" w:lineRule="auto"/>
        <w:rPr>
          <w:rFonts w:eastAsia="Times New Roman" w:cs="Calibri"/>
        </w:rPr>
      </w:pPr>
      <w:r w:rsidRPr="002D2088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Doet beroep op</w:t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leidinggevende/de verantwoordelijke voor het inwinnen van informatie over de eigen taak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leidinggevende/de verantwoordelijke voor het inwinnen van informatie over de aanpak van bepaalde projecten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leidinggevende/verantwoordelijke voor de feedback en de wensen van gebruikers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team/collega’s voor het inwinnen van informatie om taken af te kunnen werken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het team/collega’s voor het bepalen van de strategie voor het bepalen van de passende werkmethode en de programmeertaal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verantwoordelijke indien problemen niet zelf op te lossen zijn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de ervaringen van gebruikers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op het internet beschikbare oplossingen voor problemen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interne kennisbibliotheek</w:t>
      </w:r>
      <w:r w:rsidRPr="00866860">
        <w:rPr>
          <w:rFonts w:eastAsia="Times New Roman" w:cs="Calibri"/>
          <w:color w:val="FF0000"/>
        </w:rPr>
        <w:t/>
      </w:r>
    </w:p>
    <w:p w:rsidR="00350A3E" w:rsidRPr="00554602" w:rsidRDefault="00350A3E" w:rsidP="00350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</w:p>
    <w:p w:rsidR="002331E5" w:rsidRDefault="000C04C6" w:rsidP="006E07A6">
      <w:pPr>
        <w:pStyle w:val="Titel3"/>
      </w:pPr>
      <w:r w:rsidRPr="00A93F6E">
        <w:t>Verantwoordelijkheid</w:t>
      </w:r>
    </w:p>
    <w:p w:rsidR="00350A3E" w:rsidRPr="00FD0A00" w:rsidRDefault="00350A3E" w:rsidP="00350A3E">
      <w:pPr>
        <w:pStyle w:val="DescriptorTitel"/>
        <w:ind w:left="284"/>
      </w:pPr>
      <w:r w:rsidRPr="00866860">
        <w:rPr>
          <w:color w:val="FF0000"/>
        </w:rPr>
        <w:t/>
      </w:r>
      <w:r w:rsidRPr="00FD0A00">
        <w:t/>
      </w:r>
      <w:r w:rsidRPr="006F360D">
        <w:rPr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Levert een bijdrage aan het ontwerp van het project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Bereidt de realisatie van het project voor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Stelt de technische beschrijving van de geschreven code voor de applicatie op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Realiseert (onderdelen van) informaticaprogramma's en -applicaties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Verzamelt en verwerkt proces- en datagegevens, slaat ze op en stelt ze ter beschikking, zodat deze op een correcte en efficiënte manier kunnen opgevraagd worden 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fasen en procedures van de technische en functionele tests van informaticaprogramma's en -applicaties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Optimaliseert het 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Onderhoudt de applicatie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Rapporteert correct en nauwkeurig over de eigen bijdrage aan processen, systemen en producten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Garandeert voor wat hij/zij toevoegt aan het proces de mogelijkheid van kennisoverdracht aan gebruikers en medewerkers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Geeft input voor de uitwerking van documenten en technische ondersteuning voor de ontwikkelaars, gebruikers, ondersteuners, informaticadiensten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Communiceert in de diverse fasen van het project met collega's en gebruikers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Volgt taakgerelateerde IT -evoluties op en ontwikkelt continu de eigen praktijk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Schat de maatschappelijke implicaties van informatica- en communicatietechnologie in en handelt deontologisch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Realiseert  een (deel)project op basis van een technische/functionele analyse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Voert (meestal) in een multidisciplinair team een opdracht op projectmatige wijze uit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Levert het product op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Calibri"/>
        </w:rPr>
      </w:pPr>
      <w:r w:rsidRPr="00866860">
        <w:rPr>
          <w:rFonts w:eastAsia="Times New Roman" w:cs="Calibri"/>
          <w:color w:val="FF0000"/>
        </w:rPr>
        <w:t/>
      </w:r>
      <w:r w:rsidRPr="00FD0A00">
        <w:rPr>
          <w:rFonts w:eastAsia="Times New Roman" w:cs="Calibri"/>
        </w:rPr>
        <w:t>Evalueert het opgeleverde product</w:t>
      </w:r>
      <w:r w:rsidRPr="00866860">
        <w:rPr>
          <w:rFonts w:eastAsia="Times New Roman" w:cs="Calibri"/>
          <w:color w:val="FF0000"/>
        </w:rPr>
        <w:t/>
      </w:r>
    </w:p>
    <w:p w:rsidR="00350A3E" w:rsidRPr="00FD0A00" w:rsidRDefault="00350A3E" w:rsidP="00350A3E">
      <w:pPr>
        <w:spacing w:after="0" w:line="240" w:lineRule="auto"/>
        <w:rPr>
          <w:rFonts w:eastAsia="Times New Roman" w:cs="Calibri"/>
        </w:rPr>
      </w:pPr>
      <w:r w:rsidRPr="006F360D">
        <w:rPr>
          <w:color w:val="FF0000"/>
        </w:rPr>
        <w:t/>
      </w:r>
    </w:p>
    <w:p w:rsidR="00350A3E" w:rsidRPr="001220A5" w:rsidRDefault="00350A3E" w:rsidP="00350A3E">
      <w:pPr>
        <w:pStyle w:val="Voetnoot"/>
      </w:pPr>
      <w:r w:rsidRPr="00627CD1">
        <w:t/>
      </w:r>
      <w:r w:rsidRPr="00362EDF">
        <w:t/>
      </w:r>
      <w:r w:rsidR="00A559CB">
        <w:t/>
      </w:r>
      <w:r w:rsidR="00127D6A" w:rsidRPr="008539AC">
        <w:t/>
      </w:r>
    </w:p>
    <w:sectPr w:rsidR="00423F38" w:rsidRPr="008539AC" w:rsidSect="00D4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49" w:rsidRDefault="009B3949" w:rsidP="00DE7DA8">
      <w:pPr>
        <w:spacing w:after="0" w:line="240" w:lineRule="auto"/>
      </w:pPr>
      <w:r>
        <w:separator/>
      </w:r>
    </w:p>
  </w:endnote>
  <w:end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Medium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="Times New Roman" w:hAnsiTheme="minorHAnsi" w:cstheme="minorBidi"/>
        <w:color w:val="auto"/>
        <w:sz w:val="22"/>
        <w:szCs w:val="22"/>
        <w:lang w:val="x-none" w:eastAsia="x-none"/>
      </w:rPr>
      <w:id w:val="-241335333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3524A2" w:rsidRPr="007624AB" w:rsidRDefault="003524A2" w:rsidP="003524A2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28D85EE3" wp14:editId="0FBCE4D7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5" name="Afbeelding 2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524A2" w:rsidRPr="00507098" w:rsidRDefault="003524A2" w:rsidP="003524A2">
        <w:pPr>
          <w:pStyle w:val="Footer"/>
          <w:tabs>
            <w:tab w:val="left" w:pos="2694"/>
            <w:tab w:val="left" w:pos="2977"/>
          </w:tabs>
          <w:jc w:val="right"/>
        </w:pPr>
        <w:r w:rsidRPr="006608CB">
          <w:fldChar w:fldCharType="begin"/>
        </w:r>
        <w:r w:rsidRPr="006608CB">
          <w:instrText>PAGE   \* MERGEFORMAT</w:instrText>
        </w:r>
        <w:r w:rsidRPr="006608CB">
          <w:fldChar w:fldCharType="separate"/>
        </w:r>
        <w:r w:rsidR="00A559CB" w:rsidRPr="00A559CB">
          <w:rPr>
            <w:noProof/>
            <w:lang w:val="nl-NL"/>
          </w:rPr>
          <w:t>4</w:t>
        </w:r>
        <w:r w:rsidRPr="006608C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49" w:rsidRDefault="009B3949" w:rsidP="00DE7DA8">
      <w:pPr>
        <w:spacing w:after="0" w:line="240" w:lineRule="auto"/>
      </w:pPr>
      <w:r>
        <w:separator/>
      </w:r>
    </w:p>
  </w:footnote>
  <w:footnote w:type="continuationSeparator" w:id="0">
    <w:p w:rsidR="009B3949" w:rsidRDefault="009B3949" w:rsidP="00DE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FC"/>
    <w:multiLevelType w:val="hybridMultilevel"/>
    <w:tmpl w:val="FA54F59C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053"/>
    <w:multiLevelType w:val="hybridMultilevel"/>
    <w:tmpl w:val="98300C2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9BD"/>
    <w:multiLevelType w:val="hybridMultilevel"/>
    <w:tmpl w:val="ADDC57DE"/>
    <w:lvl w:ilvl="0" w:tplc="66007E9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6C9"/>
    <w:multiLevelType w:val="hybridMultilevel"/>
    <w:tmpl w:val="840C4BB4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1F5"/>
    <w:multiLevelType w:val="hybridMultilevel"/>
    <w:tmpl w:val="9CF0141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0513"/>
    <w:multiLevelType w:val="multilevel"/>
    <w:tmpl w:val="765E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F2DBD"/>
    <w:multiLevelType w:val="hybridMultilevel"/>
    <w:tmpl w:val="5C102C26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B97"/>
    <w:multiLevelType w:val="hybridMultilevel"/>
    <w:tmpl w:val="3D52C65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007E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592E"/>
    <w:multiLevelType w:val="hybridMultilevel"/>
    <w:tmpl w:val="53D0CB62"/>
    <w:lvl w:ilvl="0" w:tplc="A0AA37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0FDD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13D"/>
    <w:multiLevelType w:val="hybridMultilevel"/>
    <w:tmpl w:val="7B96B7C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22AAC"/>
    <w:multiLevelType w:val="hybridMultilevel"/>
    <w:tmpl w:val="B7AA6C2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216B2"/>
    <w:multiLevelType w:val="hybridMultilevel"/>
    <w:tmpl w:val="9EACCD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563F5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A4533"/>
    <w:multiLevelType w:val="hybridMultilevel"/>
    <w:tmpl w:val="E6C47342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4C3B"/>
    <w:multiLevelType w:val="multilevel"/>
    <w:tmpl w:val="52D4F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8D15AF"/>
    <w:multiLevelType w:val="hybridMultilevel"/>
    <w:tmpl w:val="12C0BFBE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007E9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7766"/>
    <w:multiLevelType w:val="hybridMultilevel"/>
    <w:tmpl w:val="C2EC9176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20F14"/>
    <w:multiLevelType w:val="hybridMultilevel"/>
    <w:tmpl w:val="251AA088"/>
    <w:lvl w:ilvl="0" w:tplc="66007E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713AE"/>
    <w:multiLevelType w:val="multilevel"/>
    <w:tmpl w:val="3538F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8C01D9"/>
    <w:multiLevelType w:val="hybridMultilevel"/>
    <w:tmpl w:val="8F7636B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2"/>
  </w:num>
  <w:num w:numId="13">
    <w:abstractNumId w:val="17"/>
  </w:num>
  <w:num w:numId="14">
    <w:abstractNumId w:val="7"/>
  </w:num>
  <w:num w:numId="15">
    <w:abstractNumId w:val="14"/>
  </w:num>
  <w:num w:numId="16">
    <w:abstractNumId w:val="9"/>
  </w:num>
  <w:num w:numId="17">
    <w:abstractNumId w:val="21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9"/>
    <w:rsid w:val="00007AEF"/>
    <w:rsid w:val="00010A7A"/>
    <w:rsid w:val="000568B5"/>
    <w:rsid w:val="000978F5"/>
    <w:rsid w:val="000B4D6D"/>
    <w:rsid w:val="000C04C6"/>
    <w:rsid w:val="000E16D0"/>
    <w:rsid w:val="000F69FE"/>
    <w:rsid w:val="00113690"/>
    <w:rsid w:val="001154D8"/>
    <w:rsid w:val="001220A5"/>
    <w:rsid w:val="00127D6A"/>
    <w:rsid w:val="001656C8"/>
    <w:rsid w:val="00176650"/>
    <w:rsid w:val="00182F1B"/>
    <w:rsid w:val="001A590D"/>
    <w:rsid w:val="001C5460"/>
    <w:rsid w:val="002012C4"/>
    <w:rsid w:val="00212D54"/>
    <w:rsid w:val="002331E5"/>
    <w:rsid w:val="00257A14"/>
    <w:rsid w:val="00260015"/>
    <w:rsid w:val="00266CF4"/>
    <w:rsid w:val="00286BF2"/>
    <w:rsid w:val="002A1E05"/>
    <w:rsid w:val="002A44B5"/>
    <w:rsid w:val="002C5C20"/>
    <w:rsid w:val="002D2088"/>
    <w:rsid w:val="00304C59"/>
    <w:rsid w:val="003215A3"/>
    <w:rsid w:val="00345BD2"/>
    <w:rsid w:val="003466F5"/>
    <w:rsid w:val="00350A3E"/>
    <w:rsid w:val="003524A2"/>
    <w:rsid w:val="00362EDF"/>
    <w:rsid w:val="003A0C5C"/>
    <w:rsid w:val="003B07E1"/>
    <w:rsid w:val="00415201"/>
    <w:rsid w:val="004236FC"/>
    <w:rsid w:val="00423F38"/>
    <w:rsid w:val="0044205E"/>
    <w:rsid w:val="00465219"/>
    <w:rsid w:val="00483B9D"/>
    <w:rsid w:val="004A5CEE"/>
    <w:rsid w:val="00503C3A"/>
    <w:rsid w:val="00554602"/>
    <w:rsid w:val="0057112E"/>
    <w:rsid w:val="0057297F"/>
    <w:rsid w:val="00593C73"/>
    <w:rsid w:val="00597ADE"/>
    <w:rsid w:val="00597E29"/>
    <w:rsid w:val="005D162A"/>
    <w:rsid w:val="005E308E"/>
    <w:rsid w:val="005E5A18"/>
    <w:rsid w:val="0060223B"/>
    <w:rsid w:val="00685A1E"/>
    <w:rsid w:val="006B197C"/>
    <w:rsid w:val="006D110B"/>
    <w:rsid w:val="006D6AE0"/>
    <w:rsid w:val="006E07A6"/>
    <w:rsid w:val="006E3ADB"/>
    <w:rsid w:val="006E5A9C"/>
    <w:rsid w:val="006F59D8"/>
    <w:rsid w:val="00704461"/>
    <w:rsid w:val="0070739D"/>
    <w:rsid w:val="0072332D"/>
    <w:rsid w:val="007310CC"/>
    <w:rsid w:val="00731293"/>
    <w:rsid w:val="0073671F"/>
    <w:rsid w:val="007734E0"/>
    <w:rsid w:val="00774CD3"/>
    <w:rsid w:val="007A7589"/>
    <w:rsid w:val="007C43B2"/>
    <w:rsid w:val="007D621B"/>
    <w:rsid w:val="007E36E0"/>
    <w:rsid w:val="00811427"/>
    <w:rsid w:val="00811564"/>
    <w:rsid w:val="008539AC"/>
    <w:rsid w:val="00856A49"/>
    <w:rsid w:val="00865034"/>
    <w:rsid w:val="00866860"/>
    <w:rsid w:val="008670A1"/>
    <w:rsid w:val="00895604"/>
    <w:rsid w:val="008A6089"/>
    <w:rsid w:val="0090339C"/>
    <w:rsid w:val="009264E5"/>
    <w:rsid w:val="00943A17"/>
    <w:rsid w:val="00952B9A"/>
    <w:rsid w:val="0095313D"/>
    <w:rsid w:val="009568BA"/>
    <w:rsid w:val="009752E2"/>
    <w:rsid w:val="00996D64"/>
    <w:rsid w:val="009B3949"/>
    <w:rsid w:val="009D6C50"/>
    <w:rsid w:val="00A15DC3"/>
    <w:rsid w:val="00A32D92"/>
    <w:rsid w:val="00A559CB"/>
    <w:rsid w:val="00A629FF"/>
    <w:rsid w:val="00A63B9F"/>
    <w:rsid w:val="00A65E37"/>
    <w:rsid w:val="00AA2569"/>
    <w:rsid w:val="00AC7121"/>
    <w:rsid w:val="00AF3A95"/>
    <w:rsid w:val="00B174D8"/>
    <w:rsid w:val="00B262BF"/>
    <w:rsid w:val="00B878B1"/>
    <w:rsid w:val="00B90C8F"/>
    <w:rsid w:val="00BB1FEA"/>
    <w:rsid w:val="00BB2040"/>
    <w:rsid w:val="00C1026D"/>
    <w:rsid w:val="00C2126F"/>
    <w:rsid w:val="00C37DC9"/>
    <w:rsid w:val="00C4022F"/>
    <w:rsid w:val="00C62220"/>
    <w:rsid w:val="00C63F70"/>
    <w:rsid w:val="00C8688E"/>
    <w:rsid w:val="00CB1037"/>
    <w:rsid w:val="00CC1CCB"/>
    <w:rsid w:val="00CC3EBF"/>
    <w:rsid w:val="00CF1D4D"/>
    <w:rsid w:val="00D26A1D"/>
    <w:rsid w:val="00D40C24"/>
    <w:rsid w:val="00D60E07"/>
    <w:rsid w:val="00D70C35"/>
    <w:rsid w:val="00D82B29"/>
    <w:rsid w:val="00DB1A0C"/>
    <w:rsid w:val="00DE7DA8"/>
    <w:rsid w:val="00E05883"/>
    <w:rsid w:val="00E1013C"/>
    <w:rsid w:val="00E43AF4"/>
    <w:rsid w:val="00E53DD2"/>
    <w:rsid w:val="00E76C39"/>
    <w:rsid w:val="00E87D46"/>
    <w:rsid w:val="00EC6DF8"/>
    <w:rsid w:val="00F0058F"/>
    <w:rsid w:val="00F35B3F"/>
    <w:rsid w:val="00F368C5"/>
    <w:rsid w:val="00F639D4"/>
    <w:rsid w:val="00F8351C"/>
    <w:rsid w:val="00F9259F"/>
    <w:rsid w:val="00FA56EB"/>
    <w:rsid w:val="00FA5A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6529E"/>
  <w15:docId w15:val="{C359091F-1110-4736-99D9-929B1A0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7DA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E7DA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DE7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0"/>
    <w:semiHidden/>
    <w:rsid w:val="00DE7D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F0058F"/>
    <w:rPr>
      <w:sz w:val="20"/>
      <w:szCs w:val="20"/>
    </w:rPr>
  </w:style>
  <w:style w:type="character" w:styleId="FootnoteReference">
    <w:name w:val="footnote reference"/>
    <w:uiPriority w:val="99"/>
    <w:rsid w:val="00DE7DA8"/>
    <w:rPr>
      <w:vertAlign w:val="superscript"/>
    </w:rPr>
  </w:style>
  <w:style w:type="table" w:styleId="TableGrid">
    <w:name w:val="Table Grid"/>
    <w:basedOn w:val="TableNormal"/>
    <w:uiPriority w:val="59"/>
    <w:rsid w:val="00304C59"/>
    <w:pPr>
      <w:spacing w:after="0" w:line="240" w:lineRule="auto"/>
    </w:pPr>
    <w:rPr>
      <w:rFonts w:eastAsia="Calibri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Normal"/>
    <w:uiPriority w:val="4"/>
    <w:qFormat/>
    <w:rsid w:val="00362EDF"/>
    <w:pPr>
      <w:spacing w:after="0" w:line="240" w:lineRule="auto"/>
      <w:ind w:left="357"/>
    </w:pPr>
    <w:rPr>
      <w:sz w:val="18"/>
      <w:szCs w:val="20"/>
      <w:lang w:eastAsia="nl-BE"/>
    </w:rPr>
  </w:style>
  <w:style w:type="paragraph" w:customStyle="1" w:styleId="DescriptorTitel">
    <w:name w:val="Descriptor Titel"/>
    <w:basedOn w:val="Normal"/>
    <w:uiPriority w:val="5"/>
    <w:qFormat/>
    <w:rsid w:val="00F368C5"/>
    <w:pPr>
      <w:spacing w:after="0" w:line="240" w:lineRule="auto"/>
    </w:pPr>
    <w:rPr>
      <w:rFonts w:eastAsia="Calibri" w:cstheme="minorHAnsi"/>
      <w:u w:val="single"/>
      <w:lang w:eastAsia="nl-BE"/>
    </w:rPr>
  </w:style>
  <w:style w:type="paragraph" w:customStyle="1" w:styleId="DossierTitel">
    <w:name w:val="Dossier Titel"/>
    <w:basedOn w:val="Normal"/>
    <w:uiPriority w:val="1"/>
    <w:qFormat/>
    <w:rsid w:val="003B07E1"/>
    <w:pPr>
      <w:spacing w:after="0" w:line="240" w:lineRule="auto"/>
    </w:pPr>
    <w:rPr>
      <w:rFonts w:cstheme="minorBidi"/>
      <w:color w:val="2B92BE"/>
      <w:w w:val="96"/>
      <w:sz w:val="64"/>
      <w:szCs w:val="64"/>
    </w:rPr>
  </w:style>
  <w:style w:type="paragraph" w:styleId="NoSpacing">
    <w:name w:val="No Spacing"/>
    <w:uiPriority w:val="5"/>
    <w:qFormat/>
    <w:rsid w:val="003B07E1"/>
    <w:pPr>
      <w:spacing w:after="0" w:line="240" w:lineRule="auto"/>
    </w:pPr>
  </w:style>
  <w:style w:type="paragraph" w:customStyle="1" w:styleId="Titel1">
    <w:name w:val="Titel 1."/>
    <w:basedOn w:val="Normal"/>
    <w:uiPriority w:val="1"/>
    <w:qFormat/>
    <w:rsid w:val="003B07E1"/>
    <w:pPr>
      <w:numPr>
        <w:numId w:val="21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stParagraph"/>
    <w:uiPriority w:val="9"/>
    <w:unhideWhenUsed/>
    <w:rsid w:val="003B07E1"/>
    <w:pPr>
      <w:numPr>
        <w:ilvl w:val="1"/>
        <w:numId w:val="20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rFonts w:cstheme="minorBidi"/>
      <w:b/>
      <w:sz w:val="24"/>
    </w:rPr>
  </w:style>
  <w:style w:type="paragraph" w:customStyle="1" w:styleId="Titel22">
    <w:name w:val="Titel 2.2"/>
    <w:basedOn w:val="Style1"/>
    <w:uiPriority w:val="2"/>
    <w:qFormat/>
    <w:rsid w:val="003B07E1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Normal"/>
    <w:uiPriority w:val="3"/>
    <w:qFormat/>
    <w:rsid w:val="006E07A6"/>
    <w:pPr>
      <w:spacing w:after="0" w:line="240" w:lineRule="auto"/>
    </w:pPr>
    <w:rPr>
      <w:rFonts w:cstheme="minorBidi"/>
      <w:b/>
      <w:color w:val="595959" w:themeColor="text1" w:themeTint="A6"/>
      <w:sz w:val="26"/>
    </w:rPr>
  </w:style>
  <w:style w:type="paragraph" w:styleId="Header">
    <w:name w:val="header"/>
    <w:basedOn w:val="Normal"/>
    <w:link w:val="HeaderChar"/>
    <w:uiPriority w:val="99"/>
    <w:unhideWhenUsed/>
    <w:rsid w:val="0035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A2"/>
  </w:style>
  <w:style w:type="paragraph" w:customStyle="1" w:styleId="Binnenwerk-Titel1">
    <w:name w:val="Binnenwerk - Titel 1"/>
    <w:basedOn w:val="Normal"/>
    <w:uiPriority w:val="1"/>
    <w:qFormat/>
    <w:rsid w:val="003524A2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Ransbeek Dieter</dc:creator>
  <cp:keywords/>
  <dc:description/>
  <cp:lastModifiedBy>Willem Albert</cp:lastModifiedBy>
  <cp:revision>95</cp:revision>
  <dcterms:created xsi:type="dcterms:W3CDTF">2013-08-16T11:25:00Z</dcterms:created>
  <dcterms:modified xsi:type="dcterms:W3CDTF">2019-03-22T17:05:00Z</dcterms:modified>
</cp:coreProperties>
</file>