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0216</w:t>
      </w:r>
      <w:r>
        <w:t>)</w:t>
      </w:r>
    </w:p>
    <w:p w:rsidR="003B07E1" w:rsidRDefault="003B07E1" w:rsidP="003B07E1">
      <w:pPr>
        <w:pStyle w:val="DossierTitel"/>
      </w:pPr>
      <w:r>
        <w:t>Fitnessbegeleider 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Fitnessbegeleider 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 titel wordt gebruikt in de Competent-fiche G120401 ‘Begeleider Sportactiviteiten (m/v)’.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“De fitnessbegeleider begeleidt de fitnessbeoefenaar bij het correct uitvoeren van fitnessoefeningen binnen het aanbod van de fitnessclub zodat de fitnessbeoefenaar correct en veilig beweegt en zijn doelstellingen kan bereiken.”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2019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E43AF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lastRenderedPageBreak/>
        <w:t>Besc</w:t>
      </w:r>
      <w:r w:rsidR="0073671F">
        <w:rPr>
          <w:szCs w:val="44"/>
        </w:rPr>
        <w:t>h</w:t>
      </w:r>
      <w:r>
        <w:rPr>
          <w:szCs w:val="44"/>
        </w:rPr>
        <w:t>r</w:t>
      </w:r>
      <w:r w:rsidR="0073671F">
        <w:rPr>
          <w:szCs w:val="44"/>
        </w:rPr>
        <w:t>ijving van het beroep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</w:p>
    <w:p w:rsidR="002C5C20" w:rsidRPr="00F0058F" w:rsidRDefault="002C5C20" w:rsidP="002C5C20">
      <w:pPr>
        <w:spacing w:after="0" w:line="240" w:lineRule="auto"/>
      </w:pPr>
      <w:r w:rsidRPr="00113690">
        <w:rPr>
          <w:color w:val="FF0000"/>
        </w:rPr>
        <w:t/>
      </w:r>
      <w:r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Bereidt de eigen werkzaamheden voor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Vult een oefenprogramma in op basis van de visie en het aanbod van de fitnessclub/van het project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Bereidt een intern overleg voor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deel aan het werkoverleg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Plant de eigen werkzaamheden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Heeft oog voor randvoorwaarden (materiaal, toegankelijkheid personen met een handicap, ….)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Bespreekt de uitvoering van de opdrachten met alle betrokkenen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Rapporteert, indien nodig, aan de verantwoordelijke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Werkt met oog voor veiligheid, kwaliteit en hygiëne 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Past de kwaliteitsnormen van het bedrijf toe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het naleven van de veiligheidsregels, -aanwijzingen en hygiëne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de beveiliging van de locatie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Vermijdt gevaarlijke situaties, risico’s en potentieel gevaarlijke oefeningen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ervoor dat de beoefenaar zijn oefeningen veilig en hygiënisch kan uitoefenen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dat de beoefenaar in een aangename omgeving kan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voor aangepast geluidsniveau (muziek, …)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Zorgt voor aangepaste temperatuur en voldoende ventilatie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Functioneert kwalitatief en efficiënt , ook op piekmomenten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toezicht op het naleven van het huishoudelijk reglement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Meldt bijzonderheden aan de personal trainer of de verantwoordelijke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Past EHBO en BLS toe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Reageert efficiënt wanneer een beoefenaar of een andere betrokkene letsel oploopt of onwel wordt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Maakt contact met de betrokkene (indien mogelijk)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naar klachten/symptomen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Onderzoekt de betrokkene en beslist wat hij moet doen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Voert BLS (basic life support) met en zonder AED (automatische externe defibrillator) uit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voorgeschreven procedures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Schakelt (eventueel) hulp in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Meldt het voorval aan de verantwoordelijke (indien van toepassing)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Kijkt het sportmateriaal en -uitrusting na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Ziet er op toe dat de beoefenaar(s) het materiaal opgeruimd en netjes achterlaten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Meldt de nood aan onderhoud of vervanging van materiaal en accommodatie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over het fitnessaanbod en de organisatie van de sessies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Gaat na of het een bestaande klant is of een prospect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Inventariseert de informatiebehoefte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de klant over het clubaanbod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informatie over de praktische organisatie binnen de fitnessclub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een rondleiding indien nodig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Motiveert tot deelname aan sport- en bewegingsactiviteiten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voorlichting over fitheid, gezondheid en de relatie met regelmatig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Onderhoudt contact met de beoefenaar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Onderhoudt contact met andere begeleiders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en informeert over de richtlijnen van het ethisch en medisch verantwoord sporten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Onthaalt beoefenaars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Ontvangt beoefenaars volgens de regels van klantvriendelijkheid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Registreert beoefenaars (controleren toegangsbewijs, inschrijving uitvoeren, aan- en afwezigheden registreren, …)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informatie en beantwoordt vragen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Bedient de telefoon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berichten aan en zorgt dat de informatie bij de juiste persoon terecht komt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Legt eventueel afspraken vast met de (nieuwe) beoefenaar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Verwerkt de afspraak in een (elektronisch) agendasysteem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Bevraagt beoefenaars spontaan over de mate van tevredenheid en hun eventuele behoeften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afscheid van beoefenaars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Promoot en past communicatieacties over de activiteiten van de fitnessclub of dienstverlening toe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Gebruikt courante software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Voert de meest efficiënte communicatieacties uit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Draagt bij tot de uitvoering van acties of reclamecampagnes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Promoot bewegingsactiviteiten binnen het gestandaardiseerd aanbod van de fitnessclub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Maakt reclame voor activiteiten voor regelmatig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Past taalgebruik en boodschap aan de doelgroep aan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Bepaalt het beginniveau en de doelstellingen van de beoefenaar(s)  op gestandaardiseerde wijze 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een intakegesprek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Peilt naar de persoonlijke wensen en fysieke achtergrond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Identificeert incentives en obstakels om meer te bewegen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een par-q (physical activity readiness questionnaire) af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Gebruikt een standaard testprotocol en informeert over de mogelijke effecten en risico’s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Neemt testen, vragenlijsten, … af (conditie, hartslag, vetpercentage, gewicht, lenigheid, submaximale testen,…)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Licht de resultaten van de afgenomen testen toe aan de beoefenaar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Verwijst de beoefenaar, indien wenselijk,  door naar een personal trainer, medisch of paramedisch begeleider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Luistert actief naar alle betrokkenen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Communiceert en/of rapporteert aan personal trainer en/of verantwoordelijke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Communiceert met de opdrachtgever en de klant over de resultaten van het trainingsprogramma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Behandelt klantinformatie vertrouwelijk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Stemt de sessie af op het niveau van de beoefenaar(s)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rekening met de diversiteit, verwachtingen, beleving, …. van de beoefenaar(s)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Hanteert standaard fitnessprogramma’s (oefeningen, duur, frequentie, opeenvolgingen, …) voor de beoefenaar(s)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Werkt conform een oefenplan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Stelt een oefenschema op binnen het gestandaardiseerd aanbod van de fitnessclub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Bouwt binnen het oefenschema de oefeningen geleidelijk op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Plant voldoende hersteltijd in tussen de sessies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Stemt eventueel het materiaal af op het niveau van de beoefenaar(s)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gemaakte afspraken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bewegingsactiviteiten binnen het gestandaardiseerd fitnessaanbod van het bedrijf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materialen en bewegingsactiviteiten in functie van de cardiotraining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materialen en bewegingsactiviteiten in functie van de krachttraining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materialen en bewegingsactiviteiten in functie van de coördinatie, evenwicht en lenigheidstraining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materialen en bewegingsactiviteiten in functie van core stability training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Volgt de nieuwe evoluties op en neemt deel aan bijscholingen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Stelt de oefeningen aan de beoefenaar(s) voor en leert deze aan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ruimtes, hun inrichting en de installatie van materiaal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Formuleert concrete doelen en bespreekt die met de beoefenaar(s)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Beschrijft de te verwachte fysieke gevolgen en veranderingen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en leert technieken, houdingen en motorische gedragingen aan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Leert de technieken van een bewegingsactiviteit en specifieke trainingen aan (cardiotraining, krachttraining, coördinatie, evenwicht, lenigheidstraining, en core stability training)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Begeleidt de beoefenaar bij zijn oefeningen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Voorziet voldoende warming-up en cooling-down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cardiotraining, krachttraining, lenigheidstraining en/of conditietraining binnen het gestandaardiseerd aanbod van de fitnessclub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Heeft aandacht voor uithouding, lenigheid, kracht en weerstand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Verbetert fouten in de techniek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extra instructies indien nodig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Vraagt om feedback over de oefeningen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Volgt de fysieke evoluties op (eventueel via tussentijdse evaluaties/testen)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Evalueert de trainingsintensiteit en stelt bij waar nodig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Stelt het trainingsprogramma binnen het gestandaardiseerd clubaanbod bij op basis van de noden en vorderingen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Verdeelt de aandacht in de oefenzaal over de verschillende beoefenaars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Grijpt in bij ongewenst/ongepast gedrag en bij een onveilige/ongewenste situatie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Motiveert de beoefenaar bij zijn oefeningen  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Geeft op enthousiaste, duidelijke en deskundige manier aanwijzingen en informatie aan de beoefenaar(s)</w:t>
      </w:r>
      <w:r w:rsidRPr="00113690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13690">
        <w:rPr>
          <w:rFonts w:cstheme="minorHAnsi"/>
          <w:color w:val="FF0000"/>
        </w:rPr>
        <w:t/>
      </w:r>
      <w:r w:rsidRPr="00A4228D">
        <w:rPr>
          <w:rFonts w:cstheme="minorHAnsi"/>
        </w:rPr>
        <w:t>Motiveert tot deelname aan en volhouden van sport- en bewegingsactiviteiten</w:t>
      </w:r>
      <w:r w:rsidRPr="00113690">
        <w:rPr>
          <w:rFonts w:cstheme="minorHAnsi"/>
          <w:color w:val="FF0000"/>
        </w:rPr>
        <w:t/>
      </w:r>
    </w:p>
    <w:p w:rsidR="002C5C20" w:rsidRDefault="002C5C20" w:rsidP="002C5C20">
      <w:pPr>
        <w:pStyle w:val="Voetnoot"/>
      </w:pPr>
      <w:r w:rsidRPr="00F0058F">
        <w:t/>
      </w:r>
    </w:p>
    <w:p w:rsidR="00F0058F" w:rsidRPr="0057112E" w:rsidRDefault="00F0058F" w:rsidP="00597E29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7112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/>
      </w:r>
      <w:r w:rsidR="00A15DC3" w:rsidRPr="00A15DC3">
        <w:rPr>
          <w:color w:val="FF0000"/>
          <w:lang w:val="en-US"/>
        </w:rPr>
        <w:t xml:space="preserve"> </w:t>
      </w:r>
      <w:r w:rsidR="00A15DC3" w:rsidRPr="00080BFA">
        <w:rPr>
          <w:color w:val="FF0000"/>
          <w:lang w:val="en-US"/>
        </w:rPr>
        <w:t/>
      </w: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anatomie en fysiologie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functionele anatomie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motorisch leren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gezonde voeding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relatie tussen beweging en gezondheid in functie van gezond bewegen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voedings- en gewichtscontrole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gedragsverandering en relatie beweging-gezondheid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verschillende doelgroepen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communicatietechnieken (schriftelijk en mondeling)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vergadertechnieken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presentatietechnieken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promotietechnieken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psychologie in relatie tot de doelgroep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klantenonthaal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klantgericht telefoneren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informatietechnologie conform het ECDL (European Computer Driving Licence, waarbij de basiskennis van het PC-gebruik aanwezig is en dit  omvat volgende 7 onderdelen: computer essentials, tekstverwerking, spreadsheet, databases gebruiken, presentaties maken, online essentials, digitale veiligheid)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organisatie van sport- en bewegingsactiviteiten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kwaliteitsnormen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veilig bewegen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ongevallenpreventie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veiligheidsregels en toegankelijkheidsvoorschriften van publieke toegankelijke ruimten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veiligheidsregels voor goederen en personen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vigerende wetgeving en richtlijnen met betrekking tot hygiëne, veiligheid en ergonomisch 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EHBO en BLS-technieken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trainingsleer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sportaccommodaties, materialen en middelen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veilig gebruik van materiaal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toestellen en materialen aangepast aan het aanbod en de visie van de fitnessclub (cardiotraining, krachttraining, coördinatie, evenwicht, lenigheidstraining en core stability training,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trainingstechnieken : cardiotraining, krachttraining, coördinatie, evenwicht, lenigheidstraining, en core stability training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potentieel gevaarlijke oefeningen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blessurepreventie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afnemen en interpreteren van standaard vragenlijsten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meten en evalueren van de fysieke conditie via standaard protocol (standaardtesten,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opmaken van een basisprofiel van de beoefenaar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planmatig 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rekenvaardigheid en verhoudingen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didactische methodieken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observatiemethodieken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begeleidingsmethodieken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feedbackvaardigheden (geven en vragen)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conflicthantering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motivatiemethodieken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nieuwe evoluties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medisch en ethisch verantwoord sporten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ethische code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een oefenprogramma in op basis van de visie en het aanbod van de fitnessclub/van het project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Bereidt een intern overleg voor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deel aan het werkoverleg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Plant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randvoorwaarden (materiaal, toegankelijkheid personen met een handicap, ….)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uitvoering van de opdrachten met alle betrokkenen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Rapporteert, indien nodig, aan de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de kwaliteitsnormen van het bedrijf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het naleven van de veiligheidsregels, -aanwijzingen en hygiëne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beveiliging van de locatie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Vermijdt gevaarlijke situaties, risico’s en potentieel gevaarlijke oefeningen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ervoor dat de beoefenaar zijn oefeningen veilig en hygiënisch kan uitoefenen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dat de beoefenaar in een aangename omgeving kan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voor aangepast geluidsniveau (muziek,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voor aangepaste temperatuur en voldoende ventilatie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Functioneert kwalitatief en efficiënt , ook op piekmomenten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toezicht op het naleven van het huishoudelijk reglement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naar klachten/symptomen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voorgeschreven procedures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Schakelt (eventueel) hulp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het voorval aan de verantwoordelijke (indien van toepassing)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Ziet er op toe dat de beoefenaar(s) het materiaal opgeruimd en netjes achterlaten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de nood aan onderhoud of vervanging van materiaal en accommodatie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of het een bestaande klant is of een prospect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Inventariseert de informatiebehoefte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klant over het clubaanbod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de praktische organisatie binnen de fitnessclub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Motiveert tot deelname aan sport- en bewegingsactiviteiten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voorlichting over fitheid, gezondheid en de relatie met regelmatig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contact met de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contact met andere begeleiders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en informeert over de richtlijnen van het ethisch en medisch verantwoord sporten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Ontvangt beoefenaars volgens de regels van klantvriendelijkheid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en beantwoordt vragen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berichten aan en zorgt dat de informatie bij de juiste persoon terecht komt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eventueel afspraken vast met de (nieuwe)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Bevraagt beoefenaars spontaan over de mate van tevredenheid en hun eventuele behoeften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courante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meest efficiënte communicatieacties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Draagt bij tot de uitvoering van acties of reclamecampagnes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Promoot bewegingsactiviteiten binnen het gestandaardiseerd aanbod van de fitnessclub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reclame voor activiteiten voor regelmatig bewegen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taalgebruik en boodschap aan de doelgroep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een intakegesprek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Peilt naar de persoonlijke wensen en fysieke achtergrond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standaard testprotocol en informeert over de mogelijke effecten en risico’s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Licht de resultaten van de afgenomen testen toe aan de beoefenaar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Luistert actief naar alle betrokkenen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en/of rapporteert aan personal trainer en/of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met de opdrachtgever en de klant over de resultaten van het trainingsprogramma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Behandelt klantinformatie vertrouwelijk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de diversiteit, verwachtingen, beleving, …. van de beoefenaar(s)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conform een oefenplan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oefenschema op binnen het gestandaardiseerd aanbod van de fitnessclub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Bouwt binnen het oefenschema de oefeningen geleidelijk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eventueel het materiaal af op het niveau van de beoefenaar(s)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gemaakte afspraken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nieuwe evoluties op en neemt deel aan bijscholingen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Formuleert concrete doelen en bespreekt die met de beoefenaar(s)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Beschrijft de te verwachte fysieke gevolgen en veranderingen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aandacht voor uithouding, lenigheid, kracht en weerstand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Verbetert fouten in de techniek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extra instructies indien nodig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Vraagt om feedback over de oefeningen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fysieke evoluties op (eventueel via tussentijdse evaluaties/testen)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het trainingsprogramma binnen het gestandaardiseerd clubaanbod bij op basis van de noden en vorderingen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Verdeelt de aandacht in de oefenzaal over de verschillende beoefenaars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op enthousiaste, duidelijke en deskundige manier aanwijzingen en informatie aan de beoefenaar(s)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Motiveert tot deelname aan en volhouden van sport- en bewegingsactiviteiten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Meldt bijzonderheden aan de personal trainer of de verantwoordelijke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Reageert efficiënt wanneer een beoefenaar of een andere betrokkene letsel oploopt of onwel wordt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Maakt contact met de betrokkene (indien mogelijk)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Onderzoekt de betrokkene en beslist wat hij moet doen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Identificeert incentives en obstakels om meer te bewegen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Verwijst de beoefenaar, indien wenselijk,  door naar een personal trainer, medisch of paramedisch begeleider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Plant voldoende hersteltijd in tussen de sessies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Evalueert de trainingsintensiteit en stelt bij waar nodig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Grijpt in bij ongewenst/ongepast gedrag en bij een onveilige/ongewenste situatie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Voert BLS (basic life support) met en zonder AED (automatische externe defibrillator) uit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Geeft een rondleiding indien nodig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Registreert beoefenaars (controleren toegangsbewijs, inschrijving uitvoeren, aan- en afwezigheden registreren, …)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Bedient de telefoon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Verwerkt de afspraak in een (elektronisch) agendasysteem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Neemt afscheid van beoefenaars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Neemt een par-q (physical activity readiness questionnaire) af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Neemt testen, vragenlijsten, … af (conditie, hartslag, vetpercentage, gewicht, lenigheid, submaximale testen,…)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Hanteert standaard fitnessprogramma’s (oefeningen, duur, frequentie, opeenvolgingen, …) voor de beoefenaar(s)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de cardiotraining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de krachttraining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de coördinatie, evenwicht en lenigheidstraining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materialen en bewegingsactiviteiten in functie van core stability training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Organiseert ruimtes, hun inrichting en de installatie van materiaal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Demonstreert en leert technieken, houdingen en motorische gedragingen aan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Leert de technieken van een bewegingsactiviteit en specifieke trainingen aan (cardiotraining, krachttraining, coördinatie, evenwicht, lenigheidstraining, en core stability training)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Voorziet voldoende warming-up en cooling-down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Geeft cardiotraining, krachttraining, lenigheidstraining en/of conditietraining binnen het gestandaardiseerd aanbod van de fitnessclub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uitgeoefend  in de oefenzaal van een fitnesscenter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uitgeoefend met flexibele werkuren: het kan overdag of ’s avonds, tijdens de weekdagen, in het weekend.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fitnessbegeleider komt in contact met potentiële klanten (een breed spectrum van typen klanten met verschillende leeftijden en wijzigende motieven/doelstellingen), met klanten, personal trainers, uitbaters van fitness- en sportaccommodaties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fitnessbegeleider moet omgaan met wisselende klantentypes ( verschillen qua leeftijd, sociale en culturele achtergrond, waarden, normen, beleving, doelen, …) en een verscheidenheid aan materialen en toestellen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werkzaamheden kunnen uitgeoefend worden in een drukke of lawaaierige omgeving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vereist omgang met verschillende verwachtingen van de beoefenaar(s)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vraagt afwisseling in de planning binnen het gestandaardiseerd clubaanbod, rekening houdend met de mogelijkheden van de beoefenaar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draagt aangepaste kledij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moet goed observeren en communiceren om via gesprek en observatie de wensen en behoeften van de beoefenaar te achterhalen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verzorgt taal, gedrag en houding in contact met de beoefenaars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gaat respectvol om met de beoefenaars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kan klantgericht handelen en goed samenwerken met betrokkenen en met alle typen klanten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werkt resultaatgericht, efficiënt en methodisch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moet permanent aandacht besteden aan werken met veilig en hygiënisch materiaal in een veilige omgeving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moet tijdschema’s en afspraken respecteren en naleven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moet vertrouwelijk omgaan met informatie en gegevens van klanten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beheerst de bewegingsactiviteiten binnen het gestandaardiseerd fitnessaanbod van het bedrijf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beroepsuitoefening vraagt een voorzichtige omgang met toestellen en materialen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moet kunnen in team werken met andere begeleiders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fitnessbegeleider moet trends in de markt in het gebied van fitnesstoestellen opvolgen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beroepsactiviteiten houden veel bewegen en rechtstaan in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lastRenderedPageBreak/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plannen en uitvoeren van zijn eigen werkzaamheden binnen het gestandaardiseerd clubaanbod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richtlijnen van de personal trainer en/of de fitnessuitbater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gestandaardiseerd clubaanbod, de fysieke conditie van de beoefenaar/sporter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wensen en de doelen van de beoefenaar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veiligheidsinstructies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hygiëneregelgeving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resultaten van de tussentijdse en controletesten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personal trainer en/of de fitnessuitbater voor de opdracht, informatie, advies en bij problemen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Bereidt de eigen werkzaamheden voor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met oog voor veiligheid, kwaliteit en hygiëne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Past EHBO en BLS toe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Kijkt het sportmateriaal en -uitrusting na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Informeert over het fitnessaanbod en de organisatie van de sessies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Onthaalt beoefenaars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Promoot en past communicatieacties over de activiteiten van de fitnessclub of dienstverlening toe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Bepaalt het beginniveau en de doelstellingen van de beoefenaar(s)  op gestandaardiseerde wijze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Stemt de sessie af op het niveau van de beoefenaar(s)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Demonstreert bewegingsactiviteiten binnen het gestandaardiseerd fitnessaanbod van het bedrijf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Stelt de oefeningen aan de beoefenaar(s) voor en leert deze aan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Begeleidt de beoefenaar bij zijn oefeningen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Motiveert de beoefenaar bij zijn oefeningen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49" w:rsidRDefault="009B3949" w:rsidP="00DE7DA8">
      <w:pPr>
        <w:spacing w:after="0" w:line="240" w:lineRule="auto"/>
      </w:pPr>
      <w:r>
        <w:separator/>
      </w:r>
    </w:p>
  </w:endnote>
  <w:end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49" w:rsidRDefault="009B3949" w:rsidP="00DE7DA8">
      <w:pPr>
        <w:spacing w:after="0" w:line="240" w:lineRule="auto"/>
      </w:pPr>
      <w:r>
        <w:separator/>
      </w:r>
    </w:p>
  </w:footnote>
  <w:foot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D52C6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57A14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B197C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29FF"/>
    <w:rsid w:val="00A63B9F"/>
    <w:rsid w:val="00A65E37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8688E"/>
    <w:rsid w:val="00CB1037"/>
    <w:rsid w:val="00CC1CCB"/>
    <w:rsid w:val="00CC3EBF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43AF4"/>
    <w:rsid w:val="00E53DD2"/>
    <w:rsid w:val="00E76C39"/>
    <w:rsid w:val="00E87D46"/>
    <w:rsid w:val="00EC6DF8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529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95</cp:revision>
  <dcterms:created xsi:type="dcterms:W3CDTF">2013-08-16T11:25:00Z</dcterms:created>
  <dcterms:modified xsi:type="dcterms:W3CDTF">2019-03-22T17:05:00Z</dcterms:modified>
</cp:coreProperties>
</file>