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Vrachtwagenchauffeur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BK-0127-2</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Vrachtwagenchauffeur</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wordt gebruikt in de Competent-fiche N410101 ‘Vrachtwagenchauffeur’.</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Het besturen van een vrachtwagen en zich hierbij houden aan de kwaliteitsprocedures, de veiligheidsvoorschriften en de wettelijke bepalingen teneinde de handelingen en werkzaamheden met betrekking tot het ophalen, leveren en transporteren van ladingen uit te voeren.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3</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2,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Plant de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persoonlijke documenten (identiteitskaart, rijbewijs,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voertuiggebonden documenten (verzekeringsdocument, keuringsbewijs, technische fiche,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ladinggebonden documenten (vrachtbrief/CMR, bestelbon,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Bepaalt/Controleert de reisweg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Frans en Engels (kan vertrouwde dagelijkse uitdrukkingen en basiszinnen gericht op de bevrediging van concrete behoeften begrijpen en gebruiken)</w:t>
      </w:r>
      <w:r w:rsidRPr="000F2A0A">
        <w:rPr>
          <w:sz w:val="22"/>
        </w:rPr>
        <w:t/>
      </w:r>
    </w:p>
    <w:p w:rsidR="000F2A0A" w:rsidRDefault="000F2A0A" w:rsidP="000F2A0A">
      <w:pPr>
        <w:pStyle w:val="Voetnoot"/>
        <w:numPr>
          <w:ilvl w:val="1"/>
          <w:numId w:val="14"/>
        </w:numPr>
      </w:pPr>
      <w:r w:rsidRPr="000F2A0A">
        <w:rPr>
          <w:sz w:val="22"/>
        </w:rPr>
        <w:t/>
      </w:r>
      <w:r>
        <w:rPr>
          <w:sz w:val="22"/>
        </w:rPr>
        <w:t>Kennis van de wegcode</w:t>
      </w:r>
      <w:r w:rsidRPr="000F2A0A">
        <w:rPr>
          <w:sz w:val="22"/>
        </w:rPr>
        <w:t/>
      </w:r>
    </w:p>
    <w:p w:rsidR="000F2A0A" w:rsidRDefault="000F2A0A" w:rsidP="000F2A0A">
      <w:pPr>
        <w:pStyle w:val="Voetnoot"/>
        <w:numPr>
          <w:ilvl w:val="1"/>
          <w:numId w:val="14"/>
        </w:numPr>
      </w:pPr>
      <w:r w:rsidRPr="000F2A0A">
        <w:rPr>
          <w:sz w:val="22"/>
        </w:rPr>
        <w:t/>
      </w:r>
      <w:r>
        <w:rPr>
          <w:sz w:val="22"/>
        </w:rPr>
        <w:t>Kennis van het sociale klimaat van het wegvervoer: rechten en plichten van de bestuurders inzake basiskwalificatie en nascholing</w:t>
      </w:r>
      <w:r w:rsidRPr="000F2A0A">
        <w:rPr>
          <w:sz w:val="22"/>
        </w:rPr>
        <w:t/>
      </w:r>
    </w:p>
    <w:p w:rsidR="000F2A0A" w:rsidRDefault="000F2A0A" w:rsidP="000F2A0A">
      <w:pPr>
        <w:pStyle w:val="Voetnoot"/>
        <w:numPr>
          <w:ilvl w:val="1"/>
          <w:numId w:val="14"/>
        </w:numPr>
      </w:pPr>
      <w:r w:rsidRPr="000F2A0A">
        <w:rPr>
          <w:sz w:val="22"/>
        </w:rPr>
        <w:t/>
      </w:r>
      <w:r>
        <w:rPr>
          <w:sz w:val="22"/>
        </w:rPr>
        <w:t>Kennis van het sociale klimaat en de reglementering van het wegvervoer</w:t>
      </w:r>
      <w:r w:rsidRPr="000F2A0A">
        <w:rPr>
          <w:sz w:val="22"/>
        </w:rPr>
        <w:t/>
      </w:r>
    </w:p>
    <w:p w:rsidR="000F2A0A" w:rsidRDefault="000F2A0A" w:rsidP="000F2A0A">
      <w:pPr>
        <w:pStyle w:val="Voetnoot"/>
        <w:numPr>
          <w:ilvl w:val="1"/>
          <w:numId w:val="14"/>
        </w:numPr>
      </w:pPr>
      <w:r w:rsidRPr="000F2A0A">
        <w:rPr>
          <w:sz w:val="22"/>
        </w:rPr>
        <w:t/>
      </w:r>
      <w:r>
        <w:rPr>
          <w:sz w:val="22"/>
        </w:rPr>
        <w:t>Kennis van de sancties op het niet gebruiken, verkeerd gebruiken of knoeien met de tachograaf</w:t>
      </w:r>
      <w:r w:rsidRPr="000F2A0A">
        <w:rPr>
          <w:sz w:val="22"/>
        </w:rPr>
        <w:t/>
      </w:r>
    </w:p>
    <w:p w:rsidR="000F2A0A" w:rsidRDefault="000F2A0A" w:rsidP="000F2A0A">
      <w:pPr>
        <w:pStyle w:val="Voetnoot"/>
        <w:numPr>
          <w:ilvl w:val="1"/>
          <w:numId w:val="14"/>
        </w:numPr>
      </w:pPr>
      <w:r w:rsidRPr="000F2A0A">
        <w:rPr>
          <w:sz w:val="22"/>
        </w:rPr>
        <w:t/>
      </w:r>
      <w:r>
        <w:rPr>
          <w:sz w:val="22"/>
        </w:rPr>
        <w:t>Kennis van de voortvloeiende verplichtingen uit standaardcontract voor goederenvervoer</w:t>
      </w:r>
      <w:r w:rsidRPr="000F2A0A">
        <w:rPr>
          <w:sz w:val="22"/>
        </w:rPr>
        <w:t/>
      </w:r>
    </w:p>
    <w:p w:rsidR="000F2A0A" w:rsidRDefault="000F2A0A" w:rsidP="000F2A0A">
      <w:pPr>
        <w:pStyle w:val="Voetnoot"/>
        <w:numPr>
          <w:ilvl w:val="1"/>
          <w:numId w:val="14"/>
        </w:numPr>
      </w:pPr>
      <w:r w:rsidRPr="000F2A0A">
        <w:rPr>
          <w:sz w:val="22"/>
        </w:rPr>
        <w:t/>
      </w:r>
      <w:r>
        <w:rPr>
          <w:sz w:val="22"/>
        </w:rPr>
        <w:t>Kennis van internationale transportvergunningen</w:t>
      </w:r>
      <w:r w:rsidRPr="000F2A0A">
        <w:rPr>
          <w:sz w:val="22"/>
        </w:rPr>
        <w:t/>
      </w:r>
    </w:p>
    <w:p w:rsidR="000F2A0A" w:rsidRDefault="000F2A0A" w:rsidP="000F2A0A">
      <w:pPr>
        <w:pStyle w:val="Voetnoot"/>
        <w:numPr>
          <w:ilvl w:val="1"/>
          <w:numId w:val="14"/>
        </w:numPr>
      </w:pPr>
      <w:r w:rsidRPr="000F2A0A">
        <w:rPr>
          <w:sz w:val="22"/>
        </w:rPr>
        <w:t/>
      </w:r>
      <w:r>
        <w:rPr>
          <w:sz w:val="22"/>
        </w:rPr>
        <w:t>Kennis van de goederen begeleidende speciale documenten</w:t>
      </w:r>
      <w:r w:rsidRPr="000F2A0A">
        <w:rPr>
          <w:sz w:val="22"/>
        </w:rPr>
        <w:t/>
      </w:r>
    </w:p>
    <w:p w:rsidR="000F2A0A" w:rsidRDefault="000F2A0A" w:rsidP="000F2A0A">
      <w:pPr>
        <w:pStyle w:val="Voetnoot"/>
        <w:numPr>
          <w:ilvl w:val="1"/>
          <w:numId w:val="14"/>
        </w:numPr>
      </w:pPr>
      <w:r w:rsidRPr="000F2A0A">
        <w:rPr>
          <w:sz w:val="22"/>
        </w:rPr>
        <w:t/>
      </w:r>
      <w:r>
        <w:rPr>
          <w:sz w:val="22"/>
        </w:rPr>
        <w:t>Kennis van de wetgeving inzake de verantwoordelijkheid van de vervoerder en de gevolgen voor de bestuurder bij vervoer van illegale immigranten</w:t>
      </w:r>
      <w:r w:rsidRPr="000F2A0A">
        <w:rPr>
          <w:sz w:val="22"/>
        </w:rPr>
        <w:t/>
      </w:r>
    </w:p>
    <w:p w:rsidR="000F2A0A" w:rsidRDefault="000F2A0A" w:rsidP="000F2A0A">
      <w:pPr>
        <w:pStyle w:val="Voetnoot"/>
        <w:numPr>
          <w:ilvl w:val="1"/>
          <w:numId w:val="14"/>
        </w:numPr>
      </w:pPr>
      <w:r w:rsidRPr="000F2A0A">
        <w:rPr>
          <w:sz w:val="22"/>
        </w:rPr>
        <w:t/>
      </w:r>
      <w:r>
        <w:rPr>
          <w:sz w:val="22"/>
        </w:rPr>
        <w:t>Kennis van het fundamenteel belang van de basiscyclus werk/rust</w:t>
      </w:r>
      <w:r w:rsidRPr="000F2A0A">
        <w:rPr>
          <w:sz w:val="22"/>
        </w:rPr>
        <w:t/>
      </w:r>
    </w:p>
    <w:p w:rsidR="000F2A0A" w:rsidRDefault="000F2A0A" w:rsidP="000F2A0A">
      <w:pPr>
        <w:pStyle w:val="Voetnoot"/>
        <w:numPr>
          <w:ilvl w:val="1"/>
          <w:numId w:val="14"/>
        </w:numPr>
      </w:pPr>
      <w:r w:rsidRPr="000F2A0A">
        <w:rPr>
          <w:sz w:val="22"/>
        </w:rPr>
        <w:t/>
      </w:r>
      <w:r>
        <w:rPr>
          <w:sz w:val="22"/>
        </w:rPr>
        <w:t>Kennis van pictogrammen en behandelingslabels</w:t>
      </w:r>
      <w:r w:rsidRPr="000F2A0A">
        <w:rPr>
          <w:sz w:val="22"/>
        </w:rPr>
        <w:t/>
      </w:r>
    </w:p>
    <w:p w:rsidR="000F2A0A" w:rsidRDefault="000F2A0A" w:rsidP="000F2A0A">
      <w:pPr>
        <w:pStyle w:val="Voetnoot"/>
        <w:numPr>
          <w:ilvl w:val="1"/>
          <w:numId w:val="14"/>
        </w:numPr>
      </w:pPr>
      <w:r w:rsidRPr="000F2A0A">
        <w:rPr>
          <w:sz w:val="22"/>
        </w:rPr>
        <w:t/>
      </w:r>
      <w:r>
        <w:rPr>
          <w:sz w:val="22"/>
        </w:rPr>
        <w:t>Kennis van veiligheidsvoorschriften en verkeersregels in bedrijven</w:t>
      </w:r>
      <w:r w:rsidRPr="000F2A0A">
        <w:rPr>
          <w:sz w:val="22"/>
        </w:rPr>
        <w:t/>
      </w:r>
    </w:p>
    <w:p w:rsidR="000F2A0A" w:rsidRDefault="000F2A0A" w:rsidP="000F2A0A">
      <w:pPr>
        <w:pStyle w:val="Voetnoot"/>
        <w:numPr>
          <w:ilvl w:val="1"/>
          <w:numId w:val="14"/>
        </w:numPr>
      </w:pPr>
      <w:r w:rsidRPr="000F2A0A">
        <w:rPr>
          <w:sz w:val="22"/>
        </w:rPr>
        <w:t/>
      </w:r>
      <w:r>
        <w:rPr>
          <w:sz w:val="22"/>
        </w:rPr>
        <w:t>Kennis van de commerciële en financiële gevolgen van een geschil in het belang van de onderneming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Controleert het voertuig vooraf aan het vertrek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alle noodzakelijke onderdelen van het voertuig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laadruimte/vastzetting van de lading met inachtneming van de wettelijke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Voorkomt criminaliteit en vervoer van illegale immigranten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op diefstal van goederen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technische onderdelen van de vrachtwagen</w:t>
      </w:r>
      <w:r w:rsidRPr="000F2A0A">
        <w:rPr>
          <w:sz w:val="22"/>
        </w:rPr>
        <w:t/>
      </w:r>
    </w:p>
    <w:p w:rsidR="000F2A0A" w:rsidRDefault="000F2A0A" w:rsidP="000F2A0A">
      <w:pPr>
        <w:pStyle w:val="Voetnoot"/>
        <w:numPr>
          <w:ilvl w:val="1"/>
          <w:numId w:val="14"/>
        </w:numPr>
      </w:pPr>
      <w:r w:rsidRPr="000F2A0A">
        <w:rPr>
          <w:sz w:val="22"/>
        </w:rPr>
        <w:t/>
      </w:r>
      <w:r>
        <w:rPr>
          <w:sz w:val="22"/>
        </w:rPr>
        <w:t>Kennis van de wegcode</w:t>
      </w:r>
      <w:r w:rsidRPr="000F2A0A">
        <w:rPr>
          <w:sz w:val="22"/>
        </w:rPr>
        <w:t/>
      </w:r>
    </w:p>
    <w:p w:rsidR="000F2A0A" w:rsidRDefault="000F2A0A" w:rsidP="000F2A0A">
      <w:pPr>
        <w:pStyle w:val="Voetnoot"/>
        <w:numPr>
          <w:ilvl w:val="1"/>
          <w:numId w:val="14"/>
        </w:numPr>
      </w:pPr>
      <w:r w:rsidRPr="000F2A0A">
        <w:rPr>
          <w:sz w:val="22"/>
        </w:rPr>
        <w:t/>
      </w:r>
      <w:r>
        <w:rPr>
          <w:sz w:val="22"/>
        </w:rPr>
        <w:t>Kennis van de kenmerken van de krachtoverbrenging met het oog op een optimaal gebruik</w:t>
      </w:r>
      <w:r w:rsidRPr="000F2A0A">
        <w:rPr>
          <w:sz w:val="22"/>
        </w:rPr>
        <w:t/>
      </w:r>
    </w:p>
    <w:p w:rsidR="000F2A0A" w:rsidRDefault="000F2A0A" w:rsidP="000F2A0A">
      <w:pPr>
        <w:pStyle w:val="Voetnoot"/>
        <w:numPr>
          <w:ilvl w:val="1"/>
          <w:numId w:val="14"/>
        </w:numPr>
      </w:pPr>
      <w:r w:rsidRPr="000F2A0A">
        <w:rPr>
          <w:sz w:val="22"/>
        </w:rPr>
        <w:t/>
      </w:r>
      <w:r>
        <w:rPr>
          <w:sz w:val="22"/>
        </w:rPr>
        <w:t>Kennis van de koppelkrommen, van het vermogen en van het specifiek brandstofverbruik van een motor</w:t>
      </w:r>
      <w:r w:rsidRPr="000F2A0A">
        <w:rPr>
          <w:sz w:val="22"/>
        </w:rPr>
        <w:t/>
      </w:r>
    </w:p>
    <w:p w:rsidR="000F2A0A" w:rsidRDefault="000F2A0A" w:rsidP="000F2A0A">
      <w:pPr>
        <w:pStyle w:val="Voetnoot"/>
        <w:numPr>
          <w:ilvl w:val="1"/>
          <w:numId w:val="14"/>
        </w:numPr>
      </w:pPr>
      <w:r w:rsidRPr="000F2A0A">
        <w:rPr>
          <w:sz w:val="22"/>
        </w:rPr>
        <w:t/>
      </w:r>
      <w:r>
        <w:rPr>
          <w:sz w:val="22"/>
        </w:rPr>
        <w:t>Kennis van het optimaal gebruiksbereik toerenteller, dekkingsdiagrammen en  overbrengingsverhoudingen</w:t>
      </w:r>
      <w:r w:rsidRPr="000F2A0A">
        <w:rPr>
          <w:sz w:val="22"/>
        </w:rPr>
        <w:t/>
      </w:r>
    </w:p>
    <w:p w:rsidR="000F2A0A" w:rsidRDefault="000F2A0A" w:rsidP="000F2A0A">
      <w:pPr>
        <w:pStyle w:val="Voetnoot"/>
        <w:numPr>
          <w:ilvl w:val="1"/>
          <w:numId w:val="14"/>
        </w:numPr>
      </w:pPr>
      <w:r w:rsidRPr="000F2A0A">
        <w:rPr>
          <w:sz w:val="22"/>
        </w:rPr>
        <w:t/>
      </w:r>
      <w:r>
        <w:rPr>
          <w:sz w:val="22"/>
        </w:rPr>
        <w:t>Kennis van de technische kenmerken en de werking van de remsystemen teneinde het voertuig onder controle te houden, de slijtage te beperken en disfuncties te voorkomen</w:t>
      </w:r>
      <w:r w:rsidRPr="000F2A0A">
        <w:rPr>
          <w:sz w:val="22"/>
        </w:rPr>
        <w:t/>
      </w:r>
    </w:p>
    <w:p w:rsidR="000F2A0A" w:rsidRDefault="000F2A0A" w:rsidP="000F2A0A">
      <w:pPr>
        <w:pStyle w:val="Voetnoot"/>
        <w:numPr>
          <w:ilvl w:val="1"/>
          <w:numId w:val="14"/>
        </w:numPr>
      </w:pPr>
      <w:r w:rsidRPr="000F2A0A">
        <w:rPr>
          <w:sz w:val="22"/>
        </w:rPr>
        <w:t/>
      </w:r>
      <w:r>
        <w:rPr>
          <w:sz w:val="22"/>
        </w:rPr>
        <w:t>Kennis van de grenzen aan het gebruik van remmen en retarders</w:t>
      </w:r>
      <w:r w:rsidRPr="000F2A0A">
        <w:rPr>
          <w:sz w:val="22"/>
        </w:rPr>
        <w:t/>
      </w:r>
    </w:p>
    <w:p w:rsidR="000F2A0A" w:rsidRDefault="000F2A0A" w:rsidP="000F2A0A">
      <w:pPr>
        <w:pStyle w:val="Voetnoot"/>
        <w:numPr>
          <w:ilvl w:val="1"/>
          <w:numId w:val="14"/>
        </w:numPr>
      </w:pPr>
      <w:r w:rsidRPr="000F2A0A">
        <w:rPr>
          <w:sz w:val="22"/>
        </w:rPr>
        <w:t/>
      </w:r>
      <w:r>
        <w:rPr>
          <w:sz w:val="22"/>
        </w:rPr>
        <w:t>Kennis van de op rijdende voertuigen werkende krachten</w:t>
      </w:r>
      <w:r w:rsidRPr="000F2A0A">
        <w:rPr>
          <w:sz w:val="22"/>
        </w:rPr>
        <w:t/>
      </w:r>
    </w:p>
    <w:p w:rsidR="000F2A0A" w:rsidRDefault="000F2A0A" w:rsidP="000F2A0A">
      <w:pPr>
        <w:pStyle w:val="Voetnoot"/>
        <w:numPr>
          <w:ilvl w:val="1"/>
          <w:numId w:val="14"/>
        </w:numPr>
      </w:pPr>
      <w:r w:rsidRPr="000F2A0A">
        <w:rPr>
          <w:sz w:val="22"/>
        </w:rPr>
        <w:t/>
      </w:r>
      <w:r>
        <w:rPr>
          <w:sz w:val="22"/>
        </w:rPr>
        <w:t>Kennis van soorten verpakking en pallets</w:t>
      </w:r>
      <w:r w:rsidRPr="000F2A0A">
        <w:rPr>
          <w:sz w:val="22"/>
        </w:rPr>
        <w:t/>
      </w:r>
    </w:p>
    <w:p w:rsidR="000F2A0A" w:rsidRDefault="000F2A0A" w:rsidP="000F2A0A">
      <w:pPr>
        <w:pStyle w:val="Voetnoot"/>
        <w:numPr>
          <w:ilvl w:val="1"/>
          <w:numId w:val="14"/>
        </w:numPr>
      </w:pPr>
      <w:r w:rsidRPr="000F2A0A">
        <w:rPr>
          <w:sz w:val="22"/>
        </w:rPr>
        <w:t/>
      </w:r>
      <w:r>
        <w:rPr>
          <w:sz w:val="22"/>
        </w:rPr>
        <w:t>Kennis van de voornaamste categorieën goederen die moeten worden vastgezet</w:t>
      </w:r>
      <w:r w:rsidRPr="000F2A0A">
        <w:rPr>
          <w:sz w:val="22"/>
        </w:rPr>
        <w:t/>
      </w:r>
    </w:p>
    <w:p w:rsidR="000F2A0A" w:rsidRDefault="000F2A0A" w:rsidP="000F2A0A">
      <w:pPr>
        <w:pStyle w:val="Voetnoot"/>
        <w:numPr>
          <w:ilvl w:val="1"/>
          <w:numId w:val="14"/>
        </w:numPr>
      </w:pPr>
      <w:r w:rsidRPr="000F2A0A">
        <w:rPr>
          <w:sz w:val="22"/>
        </w:rPr>
        <w:t/>
      </w:r>
      <w:r>
        <w:rPr>
          <w:sz w:val="22"/>
        </w:rPr>
        <w:t>Kennis van de sancties op het niet gebruiken, verkeerd gebruiken of knoeien met de tachograaf</w:t>
      </w:r>
      <w:r w:rsidRPr="000F2A0A">
        <w:rPr>
          <w:sz w:val="22"/>
        </w:rPr>
        <w:t/>
      </w:r>
    </w:p>
    <w:p w:rsidR="000F2A0A" w:rsidRDefault="000F2A0A" w:rsidP="000F2A0A">
      <w:pPr>
        <w:pStyle w:val="Voetnoot"/>
        <w:numPr>
          <w:ilvl w:val="1"/>
          <w:numId w:val="14"/>
        </w:numPr>
      </w:pPr>
      <w:r w:rsidRPr="000F2A0A">
        <w:rPr>
          <w:sz w:val="22"/>
        </w:rPr>
        <w:t/>
      </w:r>
      <w:r>
        <w:rPr>
          <w:sz w:val="22"/>
        </w:rPr>
        <w:t>Kennis van de voortvloeiende verplichtingen uit standaardcontract voor goederenvervoer</w:t>
      </w:r>
      <w:r w:rsidRPr="000F2A0A">
        <w:rPr>
          <w:sz w:val="22"/>
        </w:rPr>
        <w:t/>
      </w:r>
    </w:p>
    <w:p w:rsidR="000F2A0A" w:rsidRDefault="000F2A0A" w:rsidP="000F2A0A">
      <w:pPr>
        <w:pStyle w:val="Voetnoot"/>
        <w:numPr>
          <w:ilvl w:val="1"/>
          <w:numId w:val="14"/>
        </w:numPr>
      </w:pPr>
      <w:r w:rsidRPr="000F2A0A">
        <w:rPr>
          <w:sz w:val="22"/>
        </w:rPr>
        <w:t/>
      </w:r>
      <w:r>
        <w:rPr>
          <w:sz w:val="22"/>
        </w:rPr>
        <w:t>Kennis van internationale transportvergunningen</w:t>
      </w:r>
      <w:r w:rsidRPr="000F2A0A">
        <w:rPr>
          <w:sz w:val="22"/>
        </w:rPr>
        <w:t/>
      </w:r>
    </w:p>
    <w:p w:rsidR="000F2A0A" w:rsidRDefault="000F2A0A" w:rsidP="000F2A0A">
      <w:pPr>
        <w:pStyle w:val="Voetnoot"/>
        <w:numPr>
          <w:ilvl w:val="1"/>
          <w:numId w:val="14"/>
        </w:numPr>
      </w:pPr>
      <w:r w:rsidRPr="000F2A0A">
        <w:rPr>
          <w:sz w:val="22"/>
        </w:rPr>
        <w:t/>
      </w:r>
      <w:r>
        <w:rPr>
          <w:sz w:val="22"/>
        </w:rPr>
        <w:t>Kennis van de goederen begeleidende speciale documenten</w:t>
      </w:r>
      <w:r w:rsidRPr="000F2A0A">
        <w:rPr>
          <w:sz w:val="22"/>
        </w:rPr>
        <w:t/>
      </w:r>
    </w:p>
    <w:p w:rsidR="000F2A0A" w:rsidRDefault="000F2A0A" w:rsidP="000F2A0A">
      <w:pPr>
        <w:pStyle w:val="Voetnoot"/>
        <w:numPr>
          <w:ilvl w:val="1"/>
          <w:numId w:val="14"/>
        </w:numPr>
      </w:pPr>
      <w:r w:rsidRPr="000F2A0A">
        <w:rPr>
          <w:sz w:val="22"/>
        </w:rPr>
        <w:t/>
      </w:r>
      <w:r>
        <w:rPr>
          <w:sz w:val="22"/>
        </w:rPr>
        <w:t>Kennis van de wetgeving inzake de verantwoordelijkheid van de vervoerder en de gevolgen voor de bestuurder bij vervoer van illegale immigranten</w:t>
      </w:r>
      <w:r w:rsidRPr="000F2A0A">
        <w:rPr>
          <w:sz w:val="22"/>
        </w:rPr>
        <w:t/>
      </w:r>
    </w:p>
    <w:p w:rsidR="000F2A0A" w:rsidRDefault="000F2A0A" w:rsidP="000F2A0A">
      <w:pPr>
        <w:pStyle w:val="Voetnoot"/>
        <w:numPr>
          <w:ilvl w:val="1"/>
          <w:numId w:val="14"/>
        </w:numPr>
      </w:pPr>
      <w:r w:rsidRPr="000F2A0A">
        <w:rPr>
          <w:sz w:val="22"/>
        </w:rPr>
        <w:t/>
      </w:r>
      <w:r>
        <w:rPr>
          <w:sz w:val="22"/>
        </w:rPr>
        <w:t>Kennis van pictogrammen en behandelingslabels</w:t>
      </w:r>
      <w:r w:rsidRPr="000F2A0A">
        <w:rPr>
          <w:sz w:val="22"/>
        </w:rPr>
        <w:t/>
      </w:r>
    </w:p>
    <w:p w:rsidR="000F2A0A" w:rsidRDefault="000F2A0A" w:rsidP="000F2A0A">
      <w:pPr>
        <w:pStyle w:val="Voetnoot"/>
        <w:numPr>
          <w:ilvl w:val="1"/>
          <w:numId w:val="14"/>
        </w:numPr>
      </w:pPr>
      <w:r w:rsidRPr="000F2A0A">
        <w:rPr>
          <w:sz w:val="22"/>
        </w:rPr>
        <w:t/>
      </w:r>
      <w:r>
        <w:rPr>
          <w:sz w:val="22"/>
        </w:rPr>
        <w:t>Kennis van veiligheidsvoorschriften en verkeersregels in bedrijven</w:t>
      </w:r>
      <w:r w:rsidRPr="000F2A0A">
        <w:rPr>
          <w:sz w:val="22"/>
        </w:rPr>
        <w:t/>
      </w:r>
    </w:p>
    <w:p w:rsidR="000F2A0A" w:rsidRDefault="000F2A0A" w:rsidP="000F2A0A">
      <w:pPr>
        <w:pStyle w:val="Voetnoot"/>
        <w:numPr>
          <w:ilvl w:val="1"/>
          <w:numId w:val="14"/>
        </w:numPr>
      </w:pPr>
      <w:r w:rsidRPr="000F2A0A">
        <w:rPr>
          <w:sz w:val="22"/>
        </w:rPr>
        <w:t/>
      </w:r>
      <w:r>
        <w:rPr>
          <w:sz w:val="22"/>
        </w:rPr>
        <w:t>Kennis van de commerciële en financiële gevolgen van een geschil in het belang van de onderneming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Haalt goederen op, transporteert goederen en levert goederen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goederen/verpakking op beschadigingen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een schaderapport op/vermelding op vrachtbrief/CMR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Stuwt de goederen correct (correcte belasting op de assen,...)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de goederen correct vast (het correcte aantal spanriemen,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vrachtbrief correct op (juiste gegevens in het juiste vak,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technische onderdelen van de vrachtwagen</w:t>
      </w:r>
      <w:r w:rsidRPr="000F2A0A">
        <w:rPr>
          <w:sz w:val="22"/>
        </w:rPr>
        <w:t/>
      </w:r>
    </w:p>
    <w:p w:rsidR="000F2A0A" w:rsidRDefault="000F2A0A" w:rsidP="000F2A0A">
      <w:pPr>
        <w:pStyle w:val="Voetnoot"/>
        <w:numPr>
          <w:ilvl w:val="1"/>
          <w:numId w:val="14"/>
        </w:numPr>
      </w:pPr>
      <w:r w:rsidRPr="000F2A0A">
        <w:rPr>
          <w:sz w:val="22"/>
        </w:rPr>
        <w:t/>
      </w:r>
      <w:r>
        <w:rPr>
          <w:sz w:val="22"/>
        </w:rPr>
        <w:t>Basiskennis van Frans en Engels (kan vertrouwde dagelijkse uitdrukkingen en basiszinnen gericht op de bevrediging van concrete behoeften begrijpen en gebruiken)</w:t>
      </w:r>
      <w:r w:rsidRPr="000F2A0A">
        <w:rPr>
          <w:sz w:val="22"/>
        </w:rPr>
        <w:t/>
      </w:r>
    </w:p>
    <w:p w:rsidR="000F2A0A" w:rsidRDefault="000F2A0A" w:rsidP="000F2A0A">
      <w:pPr>
        <w:pStyle w:val="Voetnoot"/>
        <w:numPr>
          <w:ilvl w:val="1"/>
          <w:numId w:val="14"/>
        </w:numPr>
      </w:pPr>
      <w:r w:rsidRPr="000F2A0A">
        <w:rPr>
          <w:sz w:val="22"/>
        </w:rPr>
        <w:t/>
      </w:r>
      <w:r>
        <w:rPr>
          <w:sz w:val="22"/>
        </w:rPr>
        <w:t>Kennis van de wegcode</w:t>
      </w:r>
      <w:r w:rsidRPr="000F2A0A">
        <w:rPr>
          <w:sz w:val="22"/>
        </w:rPr>
        <w:t/>
      </w:r>
    </w:p>
    <w:p w:rsidR="000F2A0A" w:rsidRDefault="000F2A0A" w:rsidP="000F2A0A">
      <w:pPr>
        <w:pStyle w:val="Voetnoot"/>
        <w:numPr>
          <w:ilvl w:val="1"/>
          <w:numId w:val="14"/>
        </w:numPr>
      </w:pPr>
      <w:r w:rsidRPr="000F2A0A">
        <w:rPr>
          <w:sz w:val="22"/>
        </w:rPr>
        <w:t/>
      </w:r>
      <w:r>
        <w:rPr>
          <w:sz w:val="22"/>
        </w:rPr>
        <w:t>Kennis van de kenmerken van de krachtoverbrenging met het oog op een optimaal gebruik</w:t>
      </w:r>
      <w:r w:rsidRPr="000F2A0A">
        <w:rPr>
          <w:sz w:val="22"/>
        </w:rPr>
        <w:t/>
      </w:r>
    </w:p>
    <w:p w:rsidR="000F2A0A" w:rsidRDefault="000F2A0A" w:rsidP="000F2A0A">
      <w:pPr>
        <w:pStyle w:val="Voetnoot"/>
        <w:numPr>
          <w:ilvl w:val="1"/>
          <w:numId w:val="14"/>
        </w:numPr>
      </w:pPr>
      <w:r w:rsidRPr="000F2A0A">
        <w:rPr>
          <w:sz w:val="22"/>
        </w:rPr>
        <w:t/>
      </w:r>
      <w:r>
        <w:rPr>
          <w:sz w:val="22"/>
        </w:rPr>
        <w:t>Kennis van de technische kenmerken en de werking van de remsystemen teneinde het voertuig onder controle te houden, de slijtage te beperken en disfuncties te voorkomen</w:t>
      </w:r>
      <w:r w:rsidRPr="000F2A0A">
        <w:rPr>
          <w:sz w:val="22"/>
        </w:rPr>
        <w:t/>
      </w:r>
    </w:p>
    <w:p w:rsidR="000F2A0A" w:rsidRDefault="000F2A0A" w:rsidP="000F2A0A">
      <w:pPr>
        <w:pStyle w:val="Voetnoot"/>
        <w:numPr>
          <w:ilvl w:val="1"/>
          <w:numId w:val="14"/>
        </w:numPr>
      </w:pPr>
      <w:r w:rsidRPr="000F2A0A">
        <w:rPr>
          <w:sz w:val="22"/>
        </w:rPr>
        <w:t/>
      </w:r>
      <w:r>
        <w:rPr>
          <w:sz w:val="22"/>
        </w:rPr>
        <w:t>Kennis van de grenzen aan het gebruik van remmen en retarders</w:t>
      </w:r>
      <w:r w:rsidRPr="000F2A0A">
        <w:rPr>
          <w:sz w:val="22"/>
        </w:rPr>
        <w:t/>
      </w:r>
    </w:p>
    <w:p w:rsidR="000F2A0A" w:rsidRDefault="000F2A0A" w:rsidP="000F2A0A">
      <w:pPr>
        <w:pStyle w:val="Voetnoot"/>
        <w:numPr>
          <w:ilvl w:val="1"/>
          <w:numId w:val="14"/>
        </w:numPr>
      </w:pPr>
      <w:r w:rsidRPr="000F2A0A">
        <w:rPr>
          <w:sz w:val="22"/>
        </w:rPr>
        <w:t/>
      </w:r>
      <w:r>
        <w:rPr>
          <w:sz w:val="22"/>
        </w:rPr>
        <w:t>Kennis van de op rijdende voertuigen werkende krachten</w:t>
      </w:r>
      <w:r w:rsidRPr="000F2A0A">
        <w:rPr>
          <w:sz w:val="22"/>
        </w:rPr>
        <w:t/>
      </w:r>
    </w:p>
    <w:p w:rsidR="000F2A0A" w:rsidRDefault="000F2A0A" w:rsidP="000F2A0A">
      <w:pPr>
        <w:pStyle w:val="Voetnoot"/>
        <w:numPr>
          <w:ilvl w:val="1"/>
          <w:numId w:val="14"/>
        </w:numPr>
      </w:pPr>
      <w:r w:rsidRPr="000F2A0A">
        <w:rPr>
          <w:sz w:val="22"/>
        </w:rPr>
        <w:t/>
      </w:r>
      <w:r>
        <w:rPr>
          <w:sz w:val="22"/>
        </w:rPr>
        <w:t>Kennis van soorten verpakking en pallets</w:t>
      </w:r>
      <w:r w:rsidRPr="000F2A0A">
        <w:rPr>
          <w:sz w:val="22"/>
        </w:rPr>
        <w:t/>
      </w:r>
    </w:p>
    <w:p w:rsidR="000F2A0A" w:rsidRDefault="000F2A0A" w:rsidP="000F2A0A">
      <w:pPr>
        <w:pStyle w:val="Voetnoot"/>
        <w:numPr>
          <w:ilvl w:val="1"/>
          <w:numId w:val="14"/>
        </w:numPr>
      </w:pPr>
      <w:r w:rsidRPr="000F2A0A">
        <w:rPr>
          <w:sz w:val="22"/>
        </w:rPr>
        <w:t/>
      </w:r>
      <w:r>
        <w:rPr>
          <w:sz w:val="22"/>
        </w:rPr>
        <w:t>Kennis van de voornaamste categorieën goederen die moeten worden vastgezet</w:t>
      </w:r>
      <w:r w:rsidRPr="000F2A0A">
        <w:rPr>
          <w:sz w:val="22"/>
        </w:rPr>
        <w:t/>
      </w:r>
    </w:p>
    <w:p w:rsidR="000F2A0A" w:rsidRDefault="000F2A0A" w:rsidP="000F2A0A">
      <w:pPr>
        <w:pStyle w:val="Voetnoot"/>
        <w:numPr>
          <w:ilvl w:val="1"/>
          <w:numId w:val="14"/>
        </w:numPr>
      </w:pPr>
      <w:r w:rsidRPr="000F2A0A">
        <w:rPr>
          <w:sz w:val="22"/>
        </w:rPr>
        <w:t/>
      </w:r>
      <w:r>
        <w:rPr>
          <w:sz w:val="22"/>
        </w:rPr>
        <w:t>Kennis van de voortvloeiende verplichtingen uit standaardcontract voor goederenvervoer</w:t>
      </w:r>
      <w:r w:rsidRPr="000F2A0A">
        <w:rPr>
          <w:sz w:val="22"/>
        </w:rPr>
        <w:t/>
      </w:r>
    </w:p>
    <w:p w:rsidR="000F2A0A" w:rsidRDefault="000F2A0A" w:rsidP="000F2A0A">
      <w:pPr>
        <w:pStyle w:val="Voetnoot"/>
        <w:numPr>
          <w:ilvl w:val="1"/>
          <w:numId w:val="14"/>
        </w:numPr>
      </w:pPr>
      <w:r w:rsidRPr="000F2A0A">
        <w:rPr>
          <w:sz w:val="22"/>
        </w:rPr>
        <w:t/>
      </w:r>
      <w:r>
        <w:rPr>
          <w:sz w:val="22"/>
        </w:rPr>
        <w:t>Kennis van internationale transportvergunningen</w:t>
      </w:r>
      <w:r w:rsidRPr="000F2A0A">
        <w:rPr>
          <w:sz w:val="22"/>
        </w:rPr>
        <w:t/>
      </w:r>
    </w:p>
    <w:p w:rsidR="000F2A0A" w:rsidRDefault="000F2A0A" w:rsidP="000F2A0A">
      <w:pPr>
        <w:pStyle w:val="Voetnoot"/>
        <w:numPr>
          <w:ilvl w:val="1"/>
          <w:numId w:val="14"/>
        </w:numPr>
      </w:pPr>
      <w:r w:rsidRPr="000F2A0A">
        <w:rPr>
          <w:sz w:val="22"/>
        </w:rPr>
        <w:t/>
      </w:r>
      <w:r>
        <w:rPr>
          <w:sz w:val="22"/>
        </w:rPr>
        <w:t>Kennis van de goederen begeleidende speciale documenten</w:t>
      </w:r>
      <w:r w:rsidRPr="000F2A0A">
        <w:rPr>
          <w:sz w:val="22"/>
        </w:rPr>
        <w:t/>
      </w:r>
    </w:p>
    <w:p w:rsidR="000F2A0A" w:rsidRDefault="000F2A0A" w:rsidP="000F2A0A">
      <w:pPr>
        <w:pStyle w:val="Voetnoot"/>
        <w:numPr>
          <w:ilvl w:val="1"/>
          <w:numId w:val="14"/>
        </w:numPr>
      </w:pPr>
      <w:r w:rsidRPr="000F2A0A">
        <w:rPr>
          <w:sz w:val="22"/>
        </w:rPr>
        <w:t/>
      </w:r>
      <w:r>
        <w:rPr>
          <w:sz w:val="22"/>
        </w:rPr>
        <w:t>Kennis van de gevaren van het verkeer en op arbeidsongevallen</w:t>
      </w:r>
      <w:r w:rsidRPr="000F2A0A">
        <w:rPr>
          <w:sz w:val="22"/>
        </w:rPr>
        <w:t/>
      </w:r>
    </w:p>
    <w:p w:rsidR="000F2A0A" w:rsidRDefault="000F2A0A" w:rsidP="000F2A0A">
      <w:pPr>
        <w:pStyle w:val="Voetnoot"/>
        <w:numPr>
          <w:ilvl w:val="1"/>
          <w:numId w:val="14"/>
        </w:numPr>
      </w:pPr>
      <w:r w:rsidRPr="000F2A0A">
        <w:rPr>
          <w:sz w:val="22"/>
        </w:rPr>
        <w:t/>
      </w:r>
      <w:r>
        <w:rPr>
          <w:sz w:val="22"/>
        </w:rPr>
        <w:t>Kennis van de statistieken van verkeersongevallen</w:t>
      </w:r>
      <w:r w:rsidRPr="000F2A0A">
        <w:rPr>
          <w:sz w:val="22"/>
        </w:rPr>
        <w:t/>
      </w:r>
    </w:p>
    <w:p w:rsidR="000F2A0A" w:rsidRDefault="000F2A0A" w:rsidP="000F2A0A">
      <w:pPr>
        <w:pStyle w:val="Voetnoot"/>
        <w:numPr>
          <w:ilvl w:val="1"/>
          <w:numId w:val="14"/>
        </w:numPr>
      </w:pPr>
      <w:r w:rsidRPr="000F2A0A">
        <w:rPr>
          <w:sz w:val="22"/>
        </w:rPr>
        <w:t/>
      </w:r>
      <w:r>
        <w:rPr>
          <w:sz w:val="22"/>
        </w:rPr>
        <w:t>Kennis van de soorten arbeidsongevallen in de vervoersector</w:t>
      </w:r>
      <w:r w:rsidRPr="000F2A0A">
        <w:rPr>
          <w:sz w:val="22"/>
        </w:rPr>
        <w:t/>
      </w:r>
    </w:p>
    <w:p w:rsidR="000F2A0A" w:rsidRDefault="000F2A0A" w:rsidP="000F2A0A">
      <w:pPr>
        <w:pStyle w:val="Voetnoot"/>
        <w:numPr>
          <w:ilvl w:val="1"/>
          <w:numId w:val="14"/>
        </w:numPr>
      </w:pPr>
      <w:r w:rsidRPr="000F2A0A">
        <w:rPr>
          <w:sz w:val="22"/>
        </w:rPr>
        <w:t/>
      </w:r>
      <w:r>
        <w:rPr>
          <w:sz w:val="22"/>
        </w:rPr>
        <w:t>Kennis van de gevolgen van ongevallen op menselijk, materieel en financieel vlak</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pictogrammen en behandelingslabels</w:t>
      </w:r>
      <w:r w:rsidRPr="000F2A0A">
        <w:rPr>
          <w:sz w:val="22"/>
        </w:rPr>
        <w:t/>
      </w:r>
    </w:p>
    <w:p w:rsidR="000F2A0A" w:rsidRDefault="000F2A0A" w:rsidP="000F2A0A">
      <w:pPr>
        <w:pStyle w:val="Voetnoot"/>
        <w:numPr>
          <w:ilvl w:val="1"/>
          <w:numId w:val="14"/>
        </w:numPr>
      </w:pPr>
      <w:r w:rsidRPr="000F2A0A">
        <w:rPr>
          <w:sz w:val="22"/>
        </w:rPr>
        <w:t/>
      </w:r>
      <w:r>
        <w:rPr>
          <w:sz w:val="22"/>
        </w:rPr>
        <w:t>Kennis van veiligheidsvoorschriften en verkeersregels in bedrijven</w:t>
      </w:r>
      <w:r w:rsidRPr="000F2A0A">
        <w:rPr>
          <w:sz w:val="22"/>
        </w:rPr>
        <w:t/>
      </w:r>
    </w:p>
    <w:p w:rsidR="000F2A0A" w:rsidRDefault="000F2A0A" w:rsidP="000F2A0A">
      <w:pPr>
        <w:pStyle w:val="Voetnoot"/>
        <w:numPr>
          <w:ilvl w:val="1"/>
          <w:numId w:val="14"/>
        </w:numPr>
      </w:pPr>
      <w:r w:rsidRPr="000F2A0A">
        <w:rPr>
          <w:sz w:val="22"/>
        </w:rPr>
        <w:t/>
      </w:r>
      <w:r>
        <w:rPr>
          <w:sz w:val="22"/>
        </w:rPr>
        <w:t>Kennis van de commerciële en financiële gevolgen van een geschil in het belang van de onderneming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Rijdt met de vrachtwagen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wegcode correct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Bestuurt het voertuig correct en volgens de regels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rij- en rusttijden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lading en de invloed ervan op het rijden en afremmen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Rijdt zuinig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Rijdt defensief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bij pannes, de oorzaak vast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correct gebruik van de analoge en digitale tachograaf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hulpmiddelen om een route uit te stippelen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Stippelt zelfstandig of in samenspraak met de planner de route uit naargelang het voertuig, de lading en de planning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voorziene en/of mogelijke tijdstippen om te laden en lossen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technische onderdelen van de vrachtwagen</w:t>
      </w:r>
      <w:r w:rsidRPr="000F2A0A">
        <w:rPr>
          <w:sz w:val="22"/>
        </w:rPr>
        <w:t/>
      </w:r>
    </w:p>
    <w:p w:rsidR="000F2A0A" w:rsidRDefault="000F2A0A" w:rsidP="000F2A0A">
      <w:pPr>
        <w:pStyle w:val="Voetnoot"/>
        <w:numPr>
          <w:ilvl w:val="1"/>
          <w:numId w:val="14"/>
        </w:numPr>
      </w:pPr>
      <w:r w:rsidRPr="000F2A0A">
        <w:rPr>
          <w:sz w:val="22"/>
        </w:rPr>
        <w:t/>
      </w:r>
      <w:r>
        <w:rPr>
          <w:sz w:val="22"/>
        </w:rPr>
        <w:t>Kennis van de wegcode</w:t>
      </w:r>
      <w:r w:rsidRPr="000F2A0A">
        <w:rPr>
          <w:sz w:val="22"/>
        </w:rPr>
        <w:t/>
      </w:r>
    </w:p>
    <w:p w:rsidR="000F2A0A" w:rsidRDefault="000F2A0A" w:rsidP="000F2A0A">
      <w:pPr>
        <w:pStyle w:val="Voetnoot"/>
        <w:numPr>
          <w:ilvl w:val="1"/>
          <w:numId w:val="14"/>
        </w:numPr>
      </w:pPr>
      <w:r w:rsidRPr="000F2A0A">
        <w:rPr>
          <w:sz w:val="22"/>
        </w:rPr>
        <w:t/>
      </w:r>
      <w:r>
        <w:rPr>
          <w:sz w:val="22"/>
        </w:rPr>
        <w:t>Kennis van de kenmerken van de krachtoverbrenging met het oog op een optimaal gebruik</w:t>
      </w:r>
      <w:r w:rsidRPr="000F2A0A">
        <w:rPr>
          <w:sz w:val="22"/>
        </w:rPr>
        <w:t/>
      </w:r>
    </w:p>
    <w:p w:rsidR="000F2A0A" w:rsidRDefault="000F2A0A" w:rsidP="000F2A0A">
      <w:pPr>
        <w:pStyle w:val="Voetnoot"/>
        <w:numPr>
          <w:ilvl w:val="1"/>
          <w:numId w:val="14"/>
        </w:numPr>
      </w:pPr>
      <w:r w:rsidRPr="000F2A0A">
        <w:rPr>
          <w:sz w:val="22"/>
        </w:rPr>
        <w:t/>
      </w:r>
      <w:r>
        <w:rPr>
          <w:sz w:val="22"/>
        </w:rPr>
        <w:t>Kennis van de koppelkrommen, van het vermogen en van het specifiek brandstofverbruik van een motor</w:t>
      </w:r>
      <w:r w:rsidRPr="000F2A0A">
        <w:rPr>
          <w:sz w:val="22"/>
        </w:rPr>
        <w:t/>
      </w:r>
    </w:p>
    <w:p w:rsidR="000F2A0A" w:rsidRDefault="000F2A0A" w:rsidP="000F2A0A">
      <w:pPr>
        <w:pStyle w:val="Voetnoot"/>
        <w:numPr>
          <w:ilvl w:val="1"/>
          <w:numId w:val="14"/>
        </w:numPr>
      </w:pPr>
      <w:r w:rsidRPr="000F2A0A">
        <w:rPr>
          <w:sz w:val="22"/>
        </w:rPr>
        <w:t/>
      </w:r>
      <w:r>
        <w:rPr>
          <w:sz w:val="22"/>
        </w:rPr>
        <w:t>Kennis van het optimaal gebruiksbereik toerenteller, dekkingsdiagrammen en  overbrengingsverhoudingen</w:t>
      </w:r>
      <w:r w:rsidRPr="000F2A0A">
        <w:rPr>
          <w:sz w:val="22"/>
        </w:rPr>
        <w:t/>
      </w:r>
    </w:p>
    <w:p w:rsidR="000F2A0A" w:rsidRDefault="000F2A0A" w:rsidP="000F2A0A">
      <w:pPr>
        <w:pStyle w:val="Voetnoot"/>
        <w:numPr>
          <w:ilvl w:val="1"/>
          <w:numId w:val="14"/>
        </w:numPr>
      </w:pPr>
      <w:r w:rsidRPr="000F2A0A">
        <w:rPr>
          <w:sz w:val="22"/>
        </w:rPr>
        <w:t/>
      </w:r>
      <w:r>
        <w:rPr>
          <w:sz w:val="22"/>
        </w:rPr>
        <w:t>Kennis van de technische kenmerken en de werking van de remsystemen teneinde het voertuig onder controle te houden, de slijtage te beperken en disfuncties te voorkomen</w:t>
      </w:r>
      <w:r w:rsidRPr="000F2A0A">
        <w:rPr>
          <w:sz w:val="22"/>
        </w:rPr>
        <w:t/>
      </w:r>
    </w:p>
    <w:p w:rsidR="000F2A0A" w:rsidRDefault="000F2A0A" w:rsidP="000F2A0A">
      <w:pPr>
        <w:pStyle w:val="Voetnoot"/>
        <w:numPr>
          <w:ilvl w:val="1"/>
          <w:numId w:val="14"/>
        </w:numPr>
      </w:pPr>
      <w:r w:rsidRPr="000F2A0A">
        <w:rPr>
          <w:sz w:val="22"/>
        </w:rPr>
        <w:t/>
      </w:r>
      <w:r>
        <w:rPr>
          <w:sz w:val="22"/>
        </w:rPr>
        <w:t>Kennis van de grenzen aan het gebruik van remmen en retarders</w:t>
      </w:r>
      <w:r w:rsidRPr="000F2A0A">
        <w:rPr>
          <w:sz w:val="22"/>
        </w:rPr>
        <w:t/>
      </w:r>
    </w:p>
    <w:p w:rsidR="000F2A0A" w:rsidRDefault="000F2A0A" w:rsidP="000F2A0A">
      <w:pPr>
        <w:pStyle w:val="Voetnoot"/>
        <w:numPr>
          <w:ilvl w:val="1"/>
          <w:numId w:val="14"/>
        </w:numPr>
      </w:pPr>
      <w:r w:rsidRPr="000F2A0A">
        <w:rPr>
          <w:sz w:val="22"/>
        </w:rPr>
        <w:t/>
      </w:r>
      <w:r>
        <w:rPr>
          <w:sz w:val="22"/>
        </w:rPr>
        <w:t>Kennis van de op rijdende voertuigen werkende krachten</w:t>
      </w:r>
      <w:r w:rsidRPr="000F2A0A">
        <w:rPr>
          <w:sz w:val="22"/>
        </w:rPr>
        <w:t/>
      </w:r>
    </w:p>
    <w:p w:rsidR="000F2A0A" w:rsidRDefault="000F2A0A" w:rsidP="000F2A0A">
      <w:pPr>
        <w:pStyle w:val="Voetnoot"/>
        <w:numPr>
          <w:ilvl w:val="1"/>
          <w:numId w:val="14"/>
        </w:numPr>
      </w:pPr>
      <w:r w:rsidRPr="000F2A0A">
        <w:rPr>
          <w:sz w:val="22"/>
        </w:rPr>
        <w:t/>
      </w:r>
      <w:r>
        <w:rPr>
          <w:sz w:val="22"/>
        </w:rPr>
        <w:t>Kennis van het sociale klimaat van het wegvervoer: rechten en plichten van de bestuurders inzake basiskwalificatie en nascholing</w:t>
      </w:r>
      <w:r w:rsidRPr="000F2A0A">
        <w:rPr>
          <w:sz w:val="22"/>
        </w:rPr>
        <w:t/>
      </w:r>
    </w:p>
    <w:p w:rsidR="000F2A0A" w:rsidRDefault="000F2A0A" w:rsidP="000F2A0A">
      <w:pPr>
        <w:pStyle w:val="Voetnoot"/>
        <w:numPr>
          <w:ilvl w:val="1"/>
          <w:numId w:val="14"/>
        </w:numPr>
      </w:pPr>
      <w:r w:rsidRPr="000F2A0A">
        <w:rPr>
          <w:sz w:val="22"/>
        </w:rPr>
        <w:t/>
      </w:r>
      <w:r>
        <w:rPr>
          <w:sz w:val="22"/>
        </w:rPr>
        <w:t>Kennis van het sociale klimaat en de reglementering van het wegvervoer</w:t>
      </w:r>
      <w:r w:rsidRPr="000F2A0A">
        <w:rPr>
          <w:sz w:val="22"/>
        </w:rPr>
        <w:t/>
      </w:r>
    </w:p>
    <w:p w:rsidR="000F2A0A" w:rsidRDefault="000F2A0A" w:rsidP="000F2A0A">
      <w:pPr>
        <w:pStyle w:val="Voetnoot"/>
        <w:numPr>
          <w:ilvl w:val="1"/>
          <w:numId w:val="14"/>
        </w:numPr>
      </w:pPr>
      <w:r w:rsidRPr="000F2A0A">
        <w:rPr>
          <w:sz w:val="22"/>
        </w:rPr>
        <w:t/>
      </w:r>
      <w:r>
        <w:rPr>
          <w:sz w:val="22"/>
        </w:rPr>
        <w:t>Kennis van de sancties op het niet gebruiken, verkeerd gebruiken of knoeien met de tachograaf</w:t>
      </w:r>
      <w:r w:rsidRPr="000F2A0A">
        <w:rPr>
          <w:sz w:val="22"/>
        </w:rPr>
        <w:t/>
      </w:r>
    </w:p>
    <w:p w:rsidR="000F2A0A" w:rsidRDefault="000F2A0A" w:rsidP="000F2A0A">
      <w:pPr>
        <w:pStyle w:val="Voetnoot"/>
        <w:numPr>
          <w:ilvl w:val="1"/>
          <w:numId w:val="14"/>
        </w:numPr>
      </w:pPr>
      <w:r w:rsidRPr="000F2A0A">
        <w:rPr>
          <w:sz w:val="22"/>
        </w:rPr>
        <w:t/>
      </w:r>
      <w:r>
        <w:rPr>
          <w:sz w:val="22"/>
        </w:rPr>
        <w:t>Kennis van de voortvloeiende verplichtingen uit standaardcontract voor goederenvervoer</w:t>
      </w:r>
      <w:r w:rsidRPr="000F2A0A">
        <w:rPr>
          <w:sz w:val="22"/>
        </w:rPr>
        <w:t/>
      </w:r>
    </w:p>
    <w:p w:rsidR="000F2A0A" w:rsidRDefault="000F2A0A" w:rsidP="000F2A0A">
      <w:pPr>
        <w:pStyle w:val="Voetnoot"/>
        <w:numPr>
          <w:ilvl w:val="1"/>
          <w:numId w:val="14"/>
        </w:numPr>
      </w:pPr>
      <w:r w:rsidRPr="000F2A0A">
        <w:rPr>
          <w:sz w:val="22"/>
        </w:rPr>
        <w:t/>
      </w:r>
      <w:r>
        <w:rPr>
          <w:sz w:val="22"/>
        </w:rPr>
        <w:t>Kennis van internationale transportvergunningen</w:t>
      </w:r>
      <w:r w:rsidRPr="000F2A0A">
        <w:rPr>
          <w:sz w:val="22"/>
        </w:rPr>
        <w:t/>
      </w:r>
    </w:p>
    <w:p w:rsidR="000F2A0A" w:rsidRDefault="000F2A0A" w:rsidP="000F2A0A">
      <w:pPr>
        <w:pStyle w:val="Voetnoot"/>
        <w:numPr>
          <w:ilvl w:val="1"/>
          <w:numId w:val="14"/>
        </w:numPr>
      </w:pPr>
      <w:r w:rsidRPr="000F2A0A">
        <w:rPr>
          <w:sz w:val="22"/>
        </w:rPr>
        <w:t/>
      </w:r>
      <w:r>
        <w:rPr>
          <w:sz w:val="22"/>
        </w:rPr>
        <w:t>Kennis van de goederen begeleidende speciale documenten</w:t>
      </w:r>
      <w:r w:rsidRPr="000F2A0A">
        <w:rPr>
          <w:sz w:val="22"/>
        </w:rPr>
        <w:t/>
      </w:r>
    </w:p>
    <w:p w:rsidR="000F2A0A" w:rsidRDefault="000F2A0A" w:rsidP="000F2A0A">
      <w:pPr>
        <w:pStyle w:val="Voetnoot"/>
        <w:numPr>
          <w:ilvl w:val="1"/>
          <w:numId w:val="14"/>
        </w:numPr>
      </w:pPr>
      <w:r w:rsidRPr="000F2A0A">
        <w:rPr>
          <w:sz w:val="22"/>
        </w:rPr>
        <w:t/>
      </w:r>
      <w:r>
        <w:rPr>
          <w:sz w:val="22"/>
        </w:rPr>
        <w:t>Kennis van de gevaren van het verkeer en op arbeidsongevallen</w:t>
      </w:r>
      <w:r w:rsidRPr="000F2A0A">
        <w:rPr>
          <w:sz w:val="22"/>
        </w:rPr>
        <w:t/>
      </w:r>
    </w:p>
    <w:p w:rsidR="000F2A0A" w:rsidRDefault="000F2A0A" w:rsidP="000F2A0A">
      <w:pPr>
        <w:pStyle w:val="Voetnoot"/>
        <w:numPr>
          <w:ilvl w:val="1"/>
          <w:numId w:val="14"/>
        </w:numPr>
      </w:pPr>
      <w:r w:rsidRPr="000F2A0A">
        <w:rPr>
          <w:sz w:val="22"/>
        </w:rPr>
        <w:t/>
      </w:r>
      <w:r>
        <w:rPr>
          <w:sz w:val="22"/>
        </w:rPr>
        <w:t>Kennis van de statistieken van verkeersongevallen</w:t>
      </w:r>
      <w:r w:rsidRPr="000F2A0A">
        <w:rPr>
          <w:sz w:val="22"/>
        </w:rPr>
        <w:t/>
      </w:r>
    </w:p>
    <w:p w:rsidR="000F2A0A" w:rsidRDefault="000F2A0A" w:rsidP="000F2A0A">
      <w:pPr>
        <w:pStyle w:val="Voetnoot"/>
        <w:numPr>
          <w:ilvl w:val="1"/>
          <w:numId w:val="14"/>
        </w:numPr>
      </w:pPr>
      <w:r w:rsidRPr="000F2A0A">
        <w:rPr>
          <w:sz w:val="22"/>
        </w:rPr>
        <w:t/>
      </w:r>
      <w:r>
        <w:rPr>
          <w:sz w:val="22"/>
        </w:rPr>
        <w:t>Kennis van de soorten arbeidsongevallen in de vervoersector</w:t>
      </w:r>
      <w:r w:rsidRPr="000F2A0A">
        <w:rPr>
          <w:sz w:val="22"/>
        </w:rPr>
        <w:t/>
      </w:r>
    </w:p>
    <w:p w:rsidR="000F2A0A" w:rsidRDefault="000F2A0A" w:rsidP="000F2A0A">
      <w:pPr>
        <w:pStyle w:val="Voetnoot"/>
        <w:numPr>
          <w:ilvl w:val="1"/>
          <w:numId w:val="14"/>
        </w:numPr>
      </w:pPr>
      <w:r w:rsidRPr="000F2A0A">
        <w:rPr>
          <w:sz w:val="22"/>
        </w:rPr>
        <w:t/>
      </w:r>
      <w:r>
        <w:rPr>
          <w:sz w:val="22"/>
        </w:rPr>
        <w:t>Kennis van de gevolgen van ongevallen op menselijk, materieel en financieel vlak</w:t>
      </w:r>
      <w:r w:rsidRPr="000F2A0A">
        <w:rPr>
          <w:sz w:val="22"/>
        </w:rPr>
        <w:t/>
      </w:r>
    </w:p>
    <w:p w:rsidR="000F2A0A" w:rsidRDefault="000F2A0A" w:rsidP="000F2A0A">
      <w:pPr>
        <w:pStyle w:val="Voetnoot"/>
        <w:numPr>
          <w:ilvl w:val="1"/>
          <w:numId w:val="14"/>
        </w:numPr>
      </w:pPr>
      <w:r w:rsidRPr="000F2A0A">
        <w:rPr>
          <w:sz w:val="22"/>
        </w:rPr>
        <w:t/>
      </w:r>
      <w:r>
        <w:rPr>
          <w:sz w:val="22"/>
        </w:rPr>
        <w:t>Kennis van de symptomen, oorzaken, effecten van vermoeidheid en stress</w:t>
      </w:r>
      <w:r w:rsidRPr="000F2A0A">
        <w:rPr>
          <w:sz w:val="22"/>
        </w:rPr>
        <w:t/>
      </w:r>
    </w:p>
    <w:p w:rsidR="000F2A0A" w:rsidRDefault="000F2A0A" w:rsidP="000F2A0A">
      <w:pPr>
        <w:pStyle w:val="Voetnoot"/>
        <w:numPr>
          <w:ilvl w:val="1"/>
          <w:numId w:val="14"/>
        </w:numPr>
      </w:pPr>
      <w:r w:rsidRPr="000F2A0A">
        <w:rPr>
          <w:sz w:val="22"/>
        </w:rPr>
        <w:t/>
      </w:r>
      <w:r>
        <w:rPr>
          <w:sz w:val="22"/>
        </w:rPr>
        <w:t>Kennis van het fundamenteel belang van de basiscyclus werk/rust</w:t>
      </w:r>
      <w:r w:rsidRPr="000F2A0A">
        <w:rPr>
          <w:sz w:val="22"/>
        </w:rPr>
        <w:t/>
      </w:r>
    </w:p>
    <w:p w:rsidR="000F2A0A" w:rsidRDefault="000F2A0A" w:rsidP="000F2A0A">
      <w:pPr>
        <w:pStyle w:val="Voetnoot"/>
        <w:numPr>
          <w:ilvl w:val="1"/>
          <w:numId w:val="14"/>
        </w:numPr>
      </w:pPr>
      <w:r w:rsidRPr="000F2A0A">
        <w:rPr>
          <w:sz w:val="22"/>
        </w:rPr>
        <w:t/>
      </w:r>
      <w:r>
        <w:rPr>
          <w:sz w:val="22"/>
        </w:rPr>
        <w:t>Kennis van pictogrammen en behandelingslabels</w:t>
      </w:r>
      <w:r w:rsidRPr="000F2A0A">
        <w:rPr>
          <w:sz w:val="22"/>
        </w:rPr>
        <w:t/>
      </w:r>
    </w:p>
    <w:p w:rsidR="000F2A0A" w:rsidRDefault="000F2A0A" w:rsidP="000F2A0A">
      <w:pPr>
        <w:pStyle w:val="Voetnoot"/>
        <w:numPr>
          <w:ilvl w:val="1"/>
          <w:numId w:val="14"/>
        </w:numPr>
      </w:pPr>
      <w:r w:rsidRPr="000F2A0A">
        <w:rPr>
          <w:sz w:val="22"/>
        </w:rPr>
        <w:t/>
      </w:r>
      <w:r>
        <w:rPr>
          <w:sz w:val="22"/>
        </w:rPr>
        <w:t>Kennis van veiligheidsvoorschriften en verkeersregels in bedrijven</w:t>
      </w:r>
      <w:r w:rsidRPr="000F2A0A">
        <w:rPr>
          <w:sz w:val="22"/>
        </w:rPr>
        <w:t/>
      </w:r>
    </w:p>
    <w:p w:rsidR="000F2A0A" w:rsidRDefault="000F2A0A" w:rsidP="000F2A0A">
      <w:pPr>
        <w:pStyle w:val="Voetnoot"/>
        <w:numPr>
          <w:ilvl w:val="1"/>
          <w:numId w:val="14"/>
        </w:numPr>
      </w:pPr>
      <w:r w:rsidRPr="000F2A0A">
        <w:rPr>
          <w:sz w:val="22"/>
        </w:rPr>
        <w:t/>
      </w:r>
      <w:r>
        <w:rPr>
          <w:sz w:val="22"/>
        </w:rPr>
        <w:t>Kennis van de commerciële en financiële gevolgen van een geschil in het belang van de onderneming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Treedt op bij ongevallen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Schat de situatie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Voorkomt erger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Roept de hulpdiensten correct op en informeert ze (plaats, toestand,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Biedt eerste hulp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brandbestrijdingsmiddelen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Evacueert passagiers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om met agressie van betrokken personen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een ongevallenformulier in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technische onderdelen van de vrachtwagen</w:t>
      </w:r>
      <w:r w:rsidRPr="000F2A0A">
        <w:rPr>
          <w:sz w:val="22"/>
        </w:rPr>
        <w:t/>
      </w:r>
    </w:p>
    <w:p w:rsidR="000F2A0A" w:rsidRDefault="000F2A0A" w:rsidP="000F2A0A">
      <w:pPr>
        <w:pStyle w:val="Voetnoot"/>
        <w:numPr>
          <w:ilvl w:val="1"/>
          <w:numId w:val="14"/>
        </w:numPr>
      </w:pPr>
      <w:r w:rsidRPr="000F2A0A">
        <w:rPr>
          <w:sz w:val="22"/>
        </w:rPr>
        <w:t/>
      </w:r>
      <w:r>
        <w:rPr>
          <w:sz w:val="22"/>
        </w:rPr>
        <w:t>Basiskennis van Frans en Engels (kan vertrouwde dagelijkse uitdrukkingen en basiszinnen gericht op de bevrediging van concrete behoeften begrijpen en gebruiken)</w:t>
      </w:r>
      <w:r w:rsidRPr="000F2A0A">
        <w:rPr>
          <w:sz w:val="22"/>
        </w:rPr>
        <w:t/>
      </w:r>
    </w:p>
    <w:p w:rsidR="000F2A0A" w:rsidRDefault="000F2A0A" w:rsidP="000F2A0A">
      <w:pPr>
        <w:pStyle w:val="Voetnoot"/>
        <w:numPr>
          <w:ilvl w:val="1"/>
          <w:numId w:val="14"/>
        </w:numPr>
      </w:pPr>
      <w:r w:rsidRPr="000F2A0A">
        <w:rPr>
          <w:sz w:val="22"/>
        </w:rPr>
        <w:t/>
      </w:r>
      <w:r>
        <w:rPr>
          <w:sz w:val="22"/>
        </w:rPr>
        <w:t>Kennis van de wegcode</w:t>
      </w:r>
      <w:r w:rsidRPr="000F2A0A">
        <w:rPr>
          <w:sz w:val="22"/>
        </w:rPr>
        <w:t/>
      </w:r>
    </w:p>
    <w:p w:rsidR="000F2A0A" w:rsidRDefault="000F2A0A" w:rsidP="000F2A0A">
      <w:pPr>
        <w:pStyle w:val="Voetnoot"/>
        <w:numPr>
          <w:ilvl w:val="1"/>
          <w:numId w:val="14"/>
        </w:numPr>
      </w:pPr>
      <w:r w:rsidRPr="000F2A0A">
        <w:rPr>
          <w:sz w:val="22"/>
        </w:rPr>
        <w:t/>
      </w:r>
      <w:r>
        <w:rPr>
          <w:sz w:val="22"/>
        </w:rPr>
        <w:t>Kennis van soorten verpakking en pallets</w:t>
      </w:r>
      <w:r w:rsidRPr="000F2A0A">
        <w:rPr>
          <w:sz w:val="22"/>
        </w:rPr>
        <w:t/>
      </w:r>
    </w:p>
    <w:p w:rsidR="000F2A0A" w:rsidRDefault="000F2A0A" w:rsidP="000F2A0A">
      <w:pPr>
        <w:pStyle w:val="Voetnoot"/>
        <w:numPr>
          <w:ilvl w:val="1"/>
          <w:numId w:val="14"/>
        </w:numPr>
      </w:pPr>
      <w:r w:rsidRPr="000F2A0A">
        <w:rPr>
          <w:sz w:val="22"/>
        </w:rPr>
        <w:t/>
      </w:r>
      <w:r>
        <w:rPr>
          <w:sz w:val="22"/>
        </w:rPr>
        <w:t>Kennis van het sociale klimaat van het wegvervoer: rechten en plichten van de bestuurders inzake basiskwalificatie en nascholing</w:t>
      </w:r>
      <w:r w:rsidRPr="000F2A0A">
        <w:rPr>
          <w:sz w:val="22"/>
        </w:rPr>
        <w:t/>
      </w:r>
    </w:p>
    <w:p w:rsidR="000F2A0A" w:rsidRDefault="000F2A0A" w:rsidP="000F2A0A">
      <w:pPr>
        <w:pStyle w:val="Voetnoot"/>
        <w:numPr>
          <w:ilvl w:val="1"/>
          <w:numId w:val="14"/>
        </w:numPr>
      </w:pPr>
      <w:r w:rsidRPr="000F2A0A">
        <w:rPr>
          <w:sz w:val="22"/>
        </w:rPr>
        <w:t/>
      </w:r>
      <w:r>
        <w:rPr>
          <w:sz w:val="22"/>
        </w:rPr>
        <w:t>Kennis van het sociale klimaat en de reglementering van het wegvervoer</w:t>
      </w:r>
      <w:r w:rsidRPr="000F2A0A">
        <w:rPr>
          <w:sz w:val="22"/>
        </w:rPr>
        <w:t/>
      </w:r>
    </w:p>
    <w:p w:rsidR="000F2A0A" w:rsidRDefault="000F2A0A" w:rsidP="000F2A0A">
      <w:pPr>
        <w:pStyle w:val="Voetnoot"/>
        <w:numPr>
          <w:ilvl w:val="1"/>
          <w:numId w:val="14"/>
        </w:numPr>
      </w:pPr>
      <w:r w:rsidRPr="000F2A0A">
        <w:rPr>
          <w:sz w:val="22"/>
        </w:rPr>
        <w:t/>
      </w:r>
      <w:r>
        <w:rPr>
          <w:sz w:val="22"/>
        </w:rPr>
        <w:t>Kennis van de voortvloeiende verplichtingen uit standaardcontract voor goederenvervoer</w:t>
      </w:r>
      <w:r w:rsidRPr="000F2A0A">
        <w:rPr>
          <w:sz w:val="22"/>
        </w:rPr>
        <w:t/>
      </w:r>
    </w:p>
    <w:p w:rsidR="000F2A0A" w:rsidRDefault="000F2A0A" w:rsidP="000F2A0A">
      <w:pPr>
        <w:pStyle w:val="Voetnoot"/>
        <w:numPr>
          <w:ilvl w:val="1"/>
          <w:numId w:val="14"/>
        </w:numPr>
      </w:pPr>
      <w:r w:rsidRPr="000F2A0A">
        <w:rPr>
          <w:sz w:val="22"/>
        </w:rPr>
        <w:t/>
      </w:r>
      <w:r>
        <w:rPr>
          <w:sz w:val="22"/>
        </w:rPr>
        <w:t>Kennis van de goederen begeleidende speciale documenten</w:t>
      </w:r>
      <w:r w:rsidRPr="000F2A0A">
        <w:rPr>
          <w:sz w:val="22"/>
        </w:rPr>
        <w:t/>
      </w:r>
    </w:p>
    <w:p w:rsidR="000F2A0A" w:rsidRDefault="000F2A0A" w:rsidP="000F2A0A">
      <w:pPr>
        <w:pStyle w:val="Voetnoot"/>
        <w:numPr>
          <w:ilvl w:val="1"/>
          <w:numId w:val="14"/>
        </w:numPr>
      </w:pPr>
      <w:r w:rsidRPr="000F2A0A">
        <w:rPr>
          <w:sz w:val="22"/>
        </w:rPr>
        <w:t/>
      </w:r>
      <w:r>
        <w:rPr>
          <w:sz w:val="22"/>
        </w:rPr>
        <w:t>Kennis van de gevaren van het verkeer en op arbeidsongevallen</w:t>
      </w:r>
      <w:r w:rsidRPr="000F2A0A">
        <w:rPr>
          <w:sz w:val="22"/>
        </w:rPr>
        <w:t/>
      </w:r>
    </w:p>
    <w:p w:rsidR="000F2A0A" w:rsidRDefault="000F2A0A" w:rsidP="000F2A0A">
      <w:pPr>
        <w:pStyle w:val="Voetnoot"/>
        <w:numPr>
          <w:ilvl w:val="1"/>
          <w:numId w:val="14"/>
        </w:numPr>
      </w:pPr>
      <w:r w:rsidRPr="000F2A0A">
        <w:rPr>
          <w:sz w:val="22"/>
        </w:rPr>
        <w:t/>
      </w:r>
      <w:r>
        <w:rPr>
          <w:sz w:val="22"/>
        </w:rPr>
        <w:t>Kennis van de statistieken van verkeersongevallen</w:t>
      </w:r>
      <w:r w:rsidRPr="000F2A0A">
        <w:rPr>
          <w:sz w:val="22"/>
        </w:rPr>
        <w:t/>
      </w:r>
    </w:p>
    <w:p w:rsidR="000F2A0A" w:rsidRDefault="000F2A0A" w:rsidP="000F2A0A">
      <w:pPr>
        <w:pStyle w:val="Voetnoot"/>
        <w:numPr>
          <w:ilvl w:val="1"/>
          <w:numId w:val="14"/>
        </w:numPr>
      </w:pPr>
      <w:r w:rsidRPr="000F2A0A">
        <w:rPr>
          <w:sz w:val="22"/>
        </w:rPr>
        <w:t/>
      </w:r>
      <w:r>
        <w:rPr>
          <w:sz w:val="22"/>
        </w:rPr>
        <w:t>Kennis van de soorten arbeidsongevallen in de vervoersector</w:t>
      </w:r>
      <w:r w:rsidRPr="000F2A0A">
        <w:rPr>
          <w:sz w:val="22"/>
        </w:rPr>
        <w:t/>
      </w:r>
    </w:p>
    <w:p w:rsidR="000F2A0A" w:rsidRDefault="000F2A0A" w:rsidP="000F2A0A">
      <w:pPr>
        <w:pStyle w:val="Voetnoot"/>
        <w:numPr>
          <w:ilvl w:val="1"/>
          <w:numId w:val="14"/>
        </w:numPr>
      </w:pPr>
      <w:r w:rsidRPr="000F2A0A">
        <w:rPr>
          <w:sz w:val="22"/>
        </w:rPr>
        <w:t/>
      </w:r>
      <w:r>
        <w:rPr>
          <w:sz w:val="22"/>
        </w:rPr>
        <w:t>Kennis van de gevolgen van ongevallen op menselijk, materieel en financieel vlak</w:t>
      </w:r>
      <w:r w:rsidRPr="000F2A0A">
        <w:rPr>
          <w:sz w:val="22"/>
        </w:rPr>
        <w:t/>
      </w:r>
    </w:p>
    <w:p w:rsidR="000F2A0A" w:rsidRDefault="000F2A0A" w:rsidP="000F2A0A">
      <w:pPr>
        <w:pStyle w:val="Voetnoot"/>
        <w:numPr>
          <w:ilvl w:val="1"/>
          <w:numId w:val="14"/>
        </w:numPr>
      </w:pPr>
      <w:r w:rsidRPr="000F2A0A">
        <w:rPr>
          <w:sz w:val="22"/>
        </w:rPr>
        <w:t/>
      </w:r>
      <w:r>
        <w:rPr>
          <w:sz w:val="22"/>
        </w:rPr>
        <w:t>Kennis van de wetgeving inzake de verantwoordelijkheid van de vervoerder en de gevolgen voor de bestuurder bij vervoer van illegale immigranten</w:t>
      </w:r>
      <w:r w:rsidRPr="000F2A0A">
        <w:rPr>
          <w:sz w:val="22"/>
        </w:rPr>
        <w:t/>
      </w:r>
    </w:p>
    <w:p w:rsidR="000F2A0A" w:rsidRDefault="000F2A0A" w:rsidP="000F2A0A">
      <w:pPr>
        <w:pStyle w:val="Voetnoot"/>
        <w:numPr>
          <w:ilvl w:val="1"/>
          <w:numId w:val="14"/>
        </w:numPr>
      </w:pPr>
      <w:r w:rsidRPr="000F2A0A">
        <w:rPr>
          <w:sz w:val="22"/>
        </w:rPr>
        <w:t/>
      </w:r>
      <w:r>
        <w:rPr>
          <w:sz w:val="22"/>
        </w:rPr>
        <w:t>Kennis van de symptomen, oorzaken, effecten van vermoeidheid en stress</w:t>
      </w:r>
      <w:r w:rsidRPr="000F2A0A">
        <w:rPr>
          <w:sz w:val="22"/>
        </w:rPr>
        <w:t/>
      </w:r>
    </w:p>
    <w:p w:rsidR="000F2A0A" w:rsidRDefault="000F2A0A" w:rsidP="000F2A0A">
      <w:pPr>
        <w:pStyle w:val="Voetnoot"/>
        <w:numPr>
          <w:ilvl w:val="1"/>
          <w:numId w:val="14"/>
        </w:numPr>
      </w:pPr>
      <w:r w:rsidRPr="000F2A0A">
        <w:rPr>
          <w:sz w:val="22"/>
        </w:rPr>
        <w:t/>
      </w:r>
      <w:r>
        <w:rPr>
          <w:sz w:val="22"/>
        </w:rPr>
        <w:t>Kennis van pictogrammen en behandelingslabels</w:t>
      </w:r>
      <w:r w:rsidRPr="000F2A0A">
        <w:rPr>
          <w:sz w:val="22"/>
        </w:rPr>
        <w:t/>
      </w:r>
    </w:p>
    <w:p w:rsidR="000F2A0A" w:rsidRDefault="000F2A0A" w:rsidP="000F2A0A">
      <w:pPr>
        <w:pStyle w:val="Voetnoot"/>
        <w:numPr>
          <w:ilvl w:val="1"/>
          <w:numId w:val="14"/>
        </w:numPr>
      </w:pPr>
      <w:r w:rsidRPr="000F2A0A">
        <w:rPr>
          <w:sz w:val="22"/>
        </w:rPr>
        <w:t/>
      </w:r>
      <w:r>
        <w:rPr>
          <w:sz w:val="22"/>
        </w:rPr>
        <w:t>Kennis van veiligheidsvoorschriften en verkeersregels in bedrijven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Communiceert intern en extern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GSM en boordcomputer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de eigen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met het bedrijf/collega’s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Is klantvriendelijk (omgaan met klanten,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Drukt zich voldoende in een vreemde taal uit, wanneer noodzakelijk</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technische onderdelen van de vrachtwagen</w:t>
      </w:r>
      <w:r w:rsidRPr="000F2A0A">
        <w:rPr>
          <w:sz w:val="22"/>
        </w:rPr>
        <w:t/>
      </w:r>
    </w:p>
    <w:p w:rsidR="000F2A0A" w:rsidRDefault="000F2A0A" w:rsidP="000F2A0A">
      <w:pPr>
        <w:pStyle w:val="Voetnoot"/>
        <w:numPr>
          <w:ilvl w:val="1"/>
          <w:numId w:val="14"/>
        </w:numPr>
      </w:pPr>
      <w:r w:rsidRPr="000F2A0A">
        <w:rPr>
          <w:sz w:val="22"/>
        </w:rPr>
        <w:t/>
      </w:r>
      <w:r>
        <w:rPr>
          <w:sz w:val="22"/>
        </w:rPr>
        <w:t>Basiskennis van Frans en Engels (kan vertrouwde dagelijkse uitdrukkingen en basiszinnen gericht op de bevrediging van concrete behoeften begrijpen en gebruiken)</w:t>
      </w:r>
      <w:r w:rsidRPr="000F2A0A">
        <w:rPr>
          <w:sz w:val="22"/>
        </w:rPr>
        <w:t/>
      </w:r>
    </w:p>
    <w:p w:rsidR="000F2A0A" w:rsidRDefault="000F2A0A" w:rsidP="000F2A0A">
      <w:pPr>
        <w:pStyle w:val="Voetnoot"/>
        <w:numPr>
          <w:ilvl w:val="1"/>
          <w:numId w:val="14"/>
        </w:numPr>
      </w:pPr>
      <w:r w:rsidRPr="000F2A0A">
        <w:rPr>
          <w:sz w:val="22"/>
        </w:rPr>
        <w:t/>
      </w:r>
      <w:r>
        <w:rPr>
          <w:sz w:val="22"/>
        </w:rPr>
        <w:t>Kennis van soorten verpakking en pallets</w:t>
      </w:r>
      <w:r w:rsidRPr="000F2A0A">
        <w:rPr>
          <w:sz w:val="22"/>
        </w:rPr>
        <w:t/>
      </w:r>
    </w:p>
    <w:p w:rsidR="000F2A0A" w:rsidRDefault="000F2A0A" w:rsidP="000F2A0A">
      <w:pPr>
        <w:pStyle w:val="Voetnoot"/>
        <w:numPr>
          <w:ilvl w:val="1"/>
          <w:numId w:val="14"/>
        </w:numPr>
      </w:pPr>
      <w:r w:rsidRPr="000F2A0A">
        <w:rPr>
          <w:sz w:val="22"/>
        </w:rPr>
        <w:t/>
      </w:r>
      <w:r>
        <w:rPr>
          <w:sz w:val="22"/>
        </w:rPr>
        <w:t>Kennis van het sociale klimaat van het wegvervoer: rechten en plichten van de bestuurders inzake basiskwalificatie en nascholing</w:t>
      </w:r>
      <w:r w:rsidRPr="000F2A0A">
        <w:rPr>
          <w:sz w:val="22"/>
        </w:rPr>
        <w:t/>
      </w:r>
    </w:p>
    <w:p w:rsidR="000F2A0A" w:rsidRDefault="000F2A0A" w:rsidP="000F2A0A">
      <w:pPr>
        <w:pStyle w:val="Voetnoot"/>
        <w:numPr>
          <w:ilvl w:val="1"/>
          <w:numId w:val="14"/>
        </w:numPr>
      </w:pPr>
      <w:r w:rsidRPr="000F2A0A">
        <w:rPr>
          <w:sz w:val="22"/>
        </w:rPr>
        <w:t/>
      </w:r>
      <w:r>
        <w:rPr>
          <w:sz w:val="22"/>
        </w:rPr>
        <w:t>Kennis van het sociale klimaat en de reglementering van het wegvervoer</w:t>
      </w:r>
      <w:r w:rsidRPr="000F2A0A">
        <w:rPr>
          <w:sz w:val="22"/>
        </w:rPr>
        <w:t/>
      </w:r>
    </w:p>
    <w:p w:rsidR="000F2A0A" w:rsidRDefault="000F2A0A" w:rsidP="000F2A0A">
      <w:pPr>
        <w:pStyle w:val="Voetnoot"/>
        <w:numPr>
          <w:ilvl w:val="1"/>
          <w:numId w:val="14"/>
        </w:numPr>
      </w:pPr>
      <w:r w:rsidRPr="000F2A0A">
        <w:rPr>
          <w:sz w:val="22"/>
        </w:rPr>
        <w:t/>
      </w:r>
      <w:r>
        <w:rPr>
          <w:sz w:val="22"/>
        </w:rPr>
        <w:t>Kennis van de sancties op het niet gebruiken, verkeerd gebruiken of knoeien met de tachograaf</w:t>
      </w:r>
      <w:r w:rsidRPr="000F2A0A">
        <w:rPr>
          <w:sz w:val="22"/>
        </w:rPr>
        <w:t/>
      </w:r>
    </w:p>
    <w:p w:rsidR="000F2A0A" w:rsidRDefault="000F2A0A" w:rsidP="000F2A0A">
      <w:pPr>
        <w:pStyle w:val="Voetnoot"/>
        <w:numPr>
          <w:ilvl w:val="1"/>
          <w:numId w:val="14"/>
        </w:numPr>
      </w:pPr>
      <w:r w:rsidRPr="000F2A0A">
        <w:rPr>
          <w:sz w:val="22"/>
        </w:rPr>
        <w:t/>
      </w:r>
      <w:r>
        <w:rPr>
          <w:sz w:val="22"/>
        </w:rPr>
        <w:t>Kennis van de voortvloeiende verplichtingen uit standaardcontract voor goederenvervoer</w:t>
      </w:r>
      <w:r w:rsidRPr="000F2A0A">
        <w:rPr>
          <w:sz w:val="22"/>
        </w:rPr>
        <w:t/>
      </w:r>
    </w:p>
    <w:p w:rsidR="000F2A0A" w:rsidRDefault="000F2A0A" w:rsidP="000F2A0A">
      <w:pPr>
        <w:pStyle w:val="Voetnoot"/>
        <w:numPr>
          <w:ilvl w:val="1"/>
          <w:numId w:val="14"/>
        </w:numPr>
      </w:pPr>
      <w:r w:rsidRPr="000F2A0A">
        <w:rPr>
          <w:sz w:val="22"/>
        </w:rPr>
        <w:t/>
      </w:r>
      <w:r>
        <w:rPr>
          <w:sz w:val="22"/>
        </w:rPr>
        <w:t>Kennis van internationale transportvergunningen</w:t>
      </w:r>
      <w:r w:rsidRPr="000F2A0A">
        <w:rPr>
          <w:sz w:val="22"/>
        </w:rPr>
        <w:t/>
      </w:r>
    </w:p>
    <w:p w:rsidR="000F2A0A" w:rsidRDefault="000F2A0A" w:rsidP="000F2A0A">
      <w:pPr>
        <w:pStyle w:val="Voetnoot"/>
        <w:numPr>
          <w:ilvl w:val="1"/>
          <w:numId w:val="14"/>
        </w:numPr>
      </w:pPr>
      <w:r w:rsidRPr="000F2A0A">
        <w:rPr>
          <w:sz w:val="22"/>
        </w:rPr>
        <w:t/>
      </w:r>
      <w:r>
        <w:rPr>
          <w:sz w:val="22"/>
        </w:rPr>
        <w:t>Kennis van de goederen begeleidende speciale documenten</w:t>
      </w:r>
      <w:r w:rsidRPr="000F2A0A">
        <w:rPr>
          <w:sz w:val="22"/>
        </w:rPr>
        <w:t/>
      </w:r>
    </w:p>
    <w:p w:rsidR="000F2A0A" w:rsidRDefault="000F2A0A" w:rsidP="000F2A0A">
      <w:pPr>
        <w:pStyle w:val="Voetnoot"/>
        <w:numPr>
          <w:ilvl w:val="1"/>
          <w:numId w:val="14"/>
        </w:numPr>
      </w:pPr>
      <w:r w:rsidRPr="000F2A0A">
        <w:rPr>
          <w:sz w:val="22"/>
        </w:rPr>
        <w:t/>
      </w:r>
      <w:r>
        <w:rPr>
          <w:sz w:val="22"/>
        </w:rPr>
        <w:t>Kennis van de wetgeving inzake de verantwoordelijkheid van de vervoerder en de gevolgen voor de bestuurder bij vervoer van illegale immigranten</w:t>
      </w:r>
      <w:r w:rsidRPr="000F2A0A">
        <w:rPr>
          <w:sz w:val="22"/>
        </w:rPr>
        <w:t/>
      </w:r>
    </w:p>
    <w:p w:rsidR="000F2A0A" w:rsidRDefault="000F2A0A" w:rsidP="000F2A0A">
      <w:pPr>
        <w:pStyle w:val="Voetnoot"/>
        <w:numPr>
          <w:ilvl w:val="1"/>
          <w:numId w:val="14"/>
        </w:numPr>
      </w:pPr>
      <w:r w:rsidRPr="000F2A0A">
        <w:rPr>
          <w:sz w:val="22"/>
        </w:rPr>
        <w:t/>
      </w:r>
      <w:r>
        <w:rPr>
          <w:sz w:val="22"/>
        </w:rPr>
        <w:t>Kennis van de commerciële en financiële gevolgen van een geschil in het belang van de onderneming</w:t>
      </w:r>
      <w:r w:rsidRPr="000F2A0A">
        <w:rPr>
          <w:sz w:val="22"/>
        </w:rPr>
        <w:t/>
      </w:r>
    </w:p>
    <w:p w:rsidR="000F2A0A" w:rsidRDefault="000F2A0A" w:rsidP="000F2A0A">
      <w:pPr>
        <w:pStyle w:val="Voetnoot"/>
        <w:numPr>
          <w:ilvl w:val="1"/>
          <w:numId w:val="14"/>
        </w:numPr>
      </w:pPr>
      <w:r w:rsidRPr="000F2A0A">
        <w:rPr>
          <w:sz w:val="22"/>
        </w:rPr>
        <w:t/>
      </w:r>
      <w:r>
        <w:rPr>
          <w:sz w:val="22"/>
        </w:rPr>
        <w:t>Kennis van het economisch klimaat van het goederenvervoer over de weg en van de marktordening: verhouding tussen het wegvervoer en de overige vervoerstakken (concurrentie, verladers), verschillende activiteiten in het wegvervoer (vervoer voor rekening van derden, voor eigen rekening, aanvullende activiteiten), organisatie van de voornaamste soorten vervoersondernemingen of aanverwante transportactiviteiten, gespecialiseerd vervoer (tankwagens, koelwagens, enz.), ontwikkelingen in de sector (diversificatie van het dienstenaanbod, railvervoer/wegvervoer, uitbesteding, enz.)</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Ziet toe op veiligheid en gezondheid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Vermijdt fysieke risico’s (bij heffen en tillen van goederen,…)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Reinigt de laadruimte volgens de wettelijke en bedrijfseigen bepalingen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cabine proper en net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Schat de risico’s in van ongezonde voeding, alcohol, drugs, stress en vermoeidheid op het rijgedrag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beschermingsmiddelen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Kan omgaan met agressie van andere weggebruikers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Frans en Engels (kan vertrouwde dagelijkse uitdrukkingen en basiszinnen gericht op de bevrediging van concrete behoeften begrijpen en gebruiken)</w:t>
      </w:r>
      <w:r w:rsidRPr="000F2A0A">
        <w:rPr>
          <w:sz w:val="22"/>
        </w:rPr>
        <w:t/>
      </w:r>
    </w:p>
    <w:p w:rsidR="000F2A0A" w:rsidRDefault="000F2A0A" w:rsidP="000F2A0A">
      <w:pPr>
        <w:pStyle w:val="Voetnoot"/>
        <w:numPr>
          <w:ilvl w:val="1"/>
          <w:numId w:val="14"/>
        </w:numPr>
      </w:pPr>
      <w:r w:rsidRPr="000F2A0A">
        <w:rPr>
          <w:sz w:val="22"/>
        </w:rPr>
        <w:t/>
      </w:r>
      <w:r>
        <w:rPr>
          <w:sz w:val="22"/>
        </w:rPr>
        <w:t>Kennis van de wegcode</w:t>
      </w:r>
      <w:r w:rsidRPr="000F2A0A">
        <w:rPr>
          <w:sz w:val="22"/>
        </w:rPr>
        <w:t/>
      </w:r>
    </w:p>
    <w:p w:rsidR="000F2A0A" w:rsidRDefault="000F2A0A" w:rsidP="000F2A0A">
      <w:pPr>
        <w:pStyle w:val="Voetnoot"/>
        <w:numPr>
          <w:ilvl w:val="1"/>
          <w:numId w:val="14"/>
        </w:numPr>
      </w:pPr>
      <w:r w:rsidRPr="000F2A0A">
        <w:rPr>
          <w:sz w:val="22"/>
        </w:rPr>
        <w:t/>
      </w:r>
      <w:r>
        <w:rPr>
          <w:sz w:val="22"/>
        </w:rPr>
        <w:t>Kennis van de goederen begeleidende speciale documenten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de beginselen van een gezonde en evenwichtige voeding</w:t>
      </w:r>
      <w:r w:rsidRPr="000F2A0A">
        <w:rPr>
          <w:sz w:val="22"/>
        </w:rPr>
        <w:t/>
      </w:r>
    </w:p>
    <w:p w:rsidR="000F2A0A" w:rsidRDefault="000F2A0A" w:rsidP="000F2A0A">
      <w:pPr>
        <w:pStyle w:val="Voetnoot"/>
        <w:numPr>
          <w:ilvl w:val="1"/>
          <w:numId w:val="14"/>
        </w:numPr>
      </w:pPr>
      <w:r w:rsidRPr="000F2A0A">
        <w:rPr>
          <w:sz w:val="22"/>
        </w:rPr>
        <w:t/>
      </w:r>
      <w:r>
        <w:rPr>
          <w:sz w:val="22"/>
        </w:rPr>
        <w:t>Kennis van de effecten van alcohol, medicijnen of andere stoffen die het gedrag kunnen beïnvloeden</w:t>
      </w:r>
      <w:r w:rsidRPr="000F2A0A">
        <w:rPr>
          <w:sz w:val="22"/>
        </w:rPr>
        <w:t/>
      </w:r>
    </w:p>
    <w:p w:rsidR="000F2A0A" w:rsidRDefault="000F2A0A" w:rsidP="000F2A0A">
      <w:pPr>
        <w:pStyle w:val="Voetnoot"/>
        <w:numPr>
          <w:ilvl w:val="1"/>
          <w:numId w:val="14"/>
        </w:numPr>
      </w:pPr>
      <w:r w:rsidRPr="000F2A0A">
        <w:rPr>
          <w:sz w:val="22"/>
        </w:rPr>
        <w:t/>
      </w:r>
      <w:r>
        <w:rPr>
          <w:sz w:val="22"/>
        </w:rPr>
        <w:t>Kennis van de symptomen, oorzaken, effecten van vermoeidheid en stress</w:t>
      </w:r>
      <w:r w:rsidRPr="000F2A0A">
        <w:rPr>
          <w:sz w:val="22"/>
        </w:rPr>
        <w:t/>
      </w:r>
    </w:p>
    <w:p w:rsidR="000F2A0A" w:rsidRDefault="000F2A0A" w:rsidP="000F2A0A">
      <w:pPr>
        <w:pStyle w:val="Voetnoot"/>
        <w:numPr>
          <w:ilvl w:val="1"/>
          <w:numId w:val="14"/>
        </w:numPr>
      </w:pPr>
      <w:r w:rsidRPr="000F2A0A">
        <w:rPr>
          <w:sz w:val="22"/>
        </w:rPr>
        <w:t/>
      </w:r>
      <w:r>
        <w:rPr>
          <w:sz w:val="22"/>
        </w:rPr>
        <w:t>Kennis van het fundamenteel belang van de basiscyclus werk/rust</w:t>
      </w:r>
      <w:r w:rsidRPr="000F2A0A">
        <w:rPr>
          <w:sz w:val="22"/>
        </w:rPr>
        <w:t/>
      </w:r>
    </w:p>
    <w:p w:rsidR="000F2A0A" w:rsidRDefault="000F2A0A" w:rsidP="000F2A0A">
      <w:pPr>
        <w:pStyle w:val="Voetnoot"/>
        <w:numPr>
          <w:ilvl w:val="1"/>
          <w:numId w:val="14"/>
        </w:numPr>
      </w:pPr>
      <w:r w:rsidRPr="000F2A0A">
        <w:rPr>
          <w:sz w:val="22"/>
        </w:rPr>
        <w:t/>
      </w:r>
      <w:r>
        <w:rPr>
          <w:sz w:val="22"/>
        </w:rPr>
        <w:t>Kennis van pictogrammen en behandelingslabels</w:t>
      </w:r>
      <w:r w:rsidRPr="000F2A0A">
        <w:rPr>
          <w:sz w:val="22"/>
        </w:rPr>
        <w:t/>
      </w:r>
    </w:p>
    <w:p w:rsidR="000F2A0A" w:rsidRDefault="000F2A0A" w:rsidP="000F2A0A">
      <w:pPr>
        <w:pStyle w:val="Voetnoot"/>
        <w:numPr>
          <w:ilvl w:val="1"/>
          <w:numId w:val="14"/>
        </w:numPr>
      </w:pPr>
      <w:r w:rsidRPr="000F2A0A">
        <w:rPr>
          <w:sz w:val="22"/>
        </w:rPr>
        <w:t/>
      </w:r>
      <w:r>
        <w:rPr>
          <w:sz w:val="22"/>
        </w:rPr>
        <w:t>Kennis van veiligheidsvoorschriften en verkeersregels in bedrijven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technische onderdelen van de vrachtwagen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Frans en Engels (kan vertrouwde dagelijkse uitdrukkingen en basiszinnen gericht op de bevrediging van concrete behoeften begrijpen en gebruiken)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wegcode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kenmerken van de krachtoverbrenging met het oog op een optimaal gebruik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koppelkrommen, van het vermogen en van het specifiek brandstofverbruik van een motor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optimaal gebruiksbereik toerenteller, dekkingsdiagrammen en  overbrengingsverhoudingen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technische kenmerken en de werking van de remsystemen teneinde het voertuig onder controle te houden, de slijtage te beperken en disfuncties te voorkomen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grenzen aan het gebruik van remmen en retarders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op rijdende voertuigen werkende krachten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soorten verpakking en pallets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voornaamste categorieën goederen die moeten worden vastgezet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sociale klimaat van het wegvervoer: rechten en plichten van de bestuurders inzake basiskwalificatie en nascholing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sociale klimaat en de reglementering van het wegvervoer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sancties op het niet gebruiken, verkeerd gebruiken of knoeien met de tachograaf</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voortvloeiende verplichtingen uit standaardcontract voor goederenvervoer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internationale transportvergunningen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goederen begeleidende speciale documenten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gevaren van het verkeer en op arbeidsongevallen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statistieken van verkeersongevallen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soorten arbeidsongevallen in de vervoersector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gevolgen van ongevallen op menselijk, materieel en financieel vlak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wetgeving inzake de verantwoordelijkheid van de vervoerder en de gevolgen voor de bestuurder bij vervoer van illegale immigranten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beginselen van een gezonde en evenwichtige voeding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effecten van alcohol, medicijnen of andere stoffen die het gedrag kunnen beïnvloeden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symptomen, oorzaken, effecten van vermoeidheid en stress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fundamenteel belang van de basiscyclus werk/rust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pictogrammen en behandelingslabels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veiligheidsvoorschriften en verkeersregels in bedrijven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commerciële en financiële gevolgen van een geschil in het belang van de onderneming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economisch klimaat van het goederenvervoer over de weg en van de marktordening: verhouding tussen het wegvervoer en de overige vervoerstakken (concurrentie, verladers), verschillende activiteiten in het wegvervoer (vervoer voor rekening van derden, voor eigen rekening, aanvullende activiteiten), organisatie van de voornaamste soorten vervoersondernemingen of aanverwante transportactiviteiten, gespecialiseerd vervoer (tankwagens, koelwagens, enz.), ontwikkelingen in de sector (diversificatie van het dienstenaanbod, railvervoer/wegvervoer, uitbesteding, enz.)</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persoonlijke documenten (identiteitskaart, rijbewijs,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voertuiggebonden documenten (verzekeringsdocument, keuringsbewijs, technische fiche,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ladinggebonden documenten (vrachtbrief/CMR, bestelbon,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Bepaalt/Controleert de reisweg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alle noodzakelijke onderdelen van het voertuig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laadruimte/vastzetting van de lading met inachtneming van de wettelijke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op diefstal van goederen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goederen/verpakking op beschadigingen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een schaderapport op/vermelding op vrachtbrief/CMR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vrachtbrief correct op (juiste gegevens in het juiste vak,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wegcode correct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rij- en rusttijden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Rijdt zuinig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Rijdt defensief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correct gebruik van de analoge en digitale tachograaf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hulpmiddelen om een route uit te stippelen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voorziene en/of mogelijke tijdstippen om te laden en lossen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Schat de situatie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Roept de hulpdiensten correct op en informeert ze (plaats, toestand,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Biedt eerste hulp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brandbestrijdingsmiddelen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om met agressie van betrokken personen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Vult een ongevallenformulier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GSM en boordcomputer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met het bedrijf/collega’s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Is klantvriendelijk (omgaan met klanten,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Drukt zich voldoende in een vreemde taal uit, wanneer noodzakelijk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Schat de risico’s in van ongezonde voeding, alcohol, drugs, stress en vermoeidheid op het rijgedrag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persoonlijke beschermingsmiddelen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Voorkomt criminaliteit en vervoer van illegale immigranten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Houdt rekening met de lading en de invloed ervan op het rijden en afremmen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Stelt, bij pannes, de oorzaak vast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Stippelt zelfstandig of in samenspraak met de planner de route uit naargelang het voertuig, de lading en de planning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Voorkomt erger</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Evacueert passagiers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Vermijdt fysieke risico’s (bij heffen en tillen van goederen,…)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Kan omgaan met agressie van andere weggebruikers</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Stuwt de goederen correct (correcte belasting op de assen,...)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de goederen correct vast (het correcte aantal spanriemen,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Bestuurt het voertuig correct en volgens de regels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Reinigt de laadruimte volgens de wettelijke en bedrijfseigen bepalingen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cabine proper en net</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in verschillende sectoren uitgevoerd.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kan worden uitgeoefend met aangepaste werktijden, in shifts, tijdens het weekend, op feestdagen of 's nachts.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dragen van persoonlijke beschermingsmiddelen (veiligheidsschoenen, handschoenen, ...) is verplicht afhankelijk van de specifieke activiteit.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komt in contact met de verantwoordelijke van de planning, de klant (of zijn vertegenwoordiger) en bij wet aangestelde personen (politie, inspectiediensten, douane,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activiteiten vinden plaats binnen een strikt tijdsschema.</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bevindt zich vrijwel steeds in het verkeer. Bovendien bestuurt hij/zij in de meeste gevallen een lang en zwaar voertuig waarmee manoeuvreren niet gemakkelijk is.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Hij/zij moet steeds de wettelijke bepalingen en veiligheids- en kwaliteitsvoorschriften respecteren.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Een vrachtwagenchauffeur is meestal met een enorm kapitaal (het voertuig en de vervoerde lading) op de weg en staat in voor het in goede staat houden van dit materiaal.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is van groot belang dat de vrachtwagenchauffeur de lading goed nakijkt op ontbrekende stukken en op beschadiging en dit nauwkeurig invult op de vrachtbrief. Dit is immers het enige wettige document waarop beroep kan worden gedaan indien er zich discussies of problemen voordoen in verband met de vervoerde goederen.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Verder dient de vrachtwagenchauffeur erop toe te zien dat de lading goed verdeeld wordt over het voertuig en dat ze goed is vastgemaakt zodat ze tijdens de rit niet kan verschuiven. De vrachtwagenchauffeur heeft de verantwoordelijkheid om te weigeren te vertrekken wanneer het voertuig naar zijn oordeel niet goed is geladen.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zijn activiteiten (vervoeren van een lading, uitvoeren van een controle op de vrachtwagen, invullen van documenten,…).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een werkschema/werkopdracht/werkinstructies en aan de veiligheids- en kwaliteitsvoorschriften.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planner bij verandering van route, bij problemen wordt beroep gedaan op de directe leidinggevende en/of de leidinggevende op de plaats van afzender en/of bestemmeling.</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Plant de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het voertuig vooraf aan het vertrek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Haalt goederen op, transporteert goederen en levert goederen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Rijdt met de vrachtwagen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Treedt op bij ongevallen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Communiceert intern en extern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Ziet toe op veiligheid en gezondheid</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Default="00C2126F" w:rsidP="00C2126F">
      <w:pPr>
        <w:pStyle w:val="Titel3"/>
      </w:pPr>
      <w:r>
        <w:t>Wettelijke attesten en voorwaarden</w:t>
      </w:r>
    </w:p>
    <w:p w:rsidR="00C2126F" w:rsidRPr="0080704E" w:rsidRDefault="00C2126F" w:rsidP="00C2126F">
      <w:pPr>
        <w:spacing w:after="0" w:line="240" w:lineRule="auto"/>
      </w:pPr>
      <w:r w:rsidRPr="0080704E">
        <w:lastRenderedPageBreak/>
        <w:t>Voor de beroepsuitoefening van ‘</w:t>
      </w:r>
      <w:r w:rsidRPr="0080704E">
        <w:rPr>
          <w:u w:val="single"/>
        </w:rPr>
        <w:t>Vrachtwagenchauffeur</w:t>
      </w:r>
      <w:r w:rsidRPr="0080704E">
        <w:t>’ is het beschikken van volgende attesten en/of voldoen aan volgende voorwaarden wettelijk verplicht:</w:t>
      </w:r>
    </w:p>
    <w:p w:rsidR="00C2126F" w:rsidRPr="007F08C3" w:rsidRDefault="00C2126F" w:rsidP="00C2126F">
      <w:pPr>
        <w:pStyle w:val="ListParagraph"/>
        <w:numPr>
          <w:ilvl w:val="0"/>
          <w:numId w:val="19"/>
        </w:numPr>
        <w:spacing w:after="0" w:line="240" w:lineRule="auto"/>
      </w:pPr>
      <w:r>
        <w:t>Medisch onderzoek van groep 2 zoals bepaald in KB van 23 maart 1998 betreffende het rijbewijs</w:t>
      </w:r>
    </w:p>
    <w:p w:rsidR="00C2126F" w:rsidRPr="007F08C3" w:rsidRDefault="00C2126F" w:rsidP="00C2126F">
      <w:pPr>
        <w:pStyle w:val="ListParagraph"/>
        <w:numPr>
          <w:ilvl w:val="0"/>
          <w:numId w:val="19"/>
        </w:numPr>
        <w:spacing w:after="0" w:line="240" w:lineRule="auto"/>
      </w:pPr>
      <w:r>
        <w:t>Rijbewijs C zoals bepaald in KB van 23 maart 1998 betreffende het rijbewijs</w:t>
      </w:r>
    </w:p>
    <w:p w:rsidR="00C2126F" w:rsidRPr="007F08C3" w:rsidRDefault="00C2126F" w:rsidP="00C2126F">
      <w:pPr>
        <w:pStyle w:val="ListParagraph"/>
        <w:numPr>
          <w:ilvl w:val="0"/>
          <w:numId w:val="19"/>
        </w:numPr>
        <w:spacing w:after="0" w:line="240" w:lineRule="auto"/>
      </w:pPr>
      <w:r>
        <w:t>Rijbewijs C + E  zoals bepaald in KB van 23 maart 1998 betreffende het rijbewijs</w:t>
      </w:r>
    </w:p>
    <w:p w:rsidR="00C2126F" w:rsidRPr="007F08C3" w:rsidRDefault="00C2126F" w:rsidP="00C2126F">
      <w:pPr>
        <w:pStyle w:val="ListParagraph"/>
        <w:numPr>
          <w:ilvl w:val="0"/>
          <w:numId w:val="19"/>
        </w:numPr>
        <w:spacing w:after="0" w:line="240" w:lineRule="auto"/>
      </w:pPr>
      <w:r>
        <w:t>Rijbewijs C1 zoals bepaald in KB van 23 maart 1998 betreffende het rijbewijs</w:t>
      </w:r>
    </w:p>
    <w:p w:rsidR="00C2126F" w:rsidRPr="007F08C3" w:rsidRDefault="00C2126F" w:rsidP="00C2126F">
      <w:pPr>
        <w:pStyle w:val="ListParagraph"/>
        <w:numPr>
          <w:ilvl w:val="0"/>
          <w:numId w:val="19"/>
        </w:numPr>
        <w:spacing w:after="0" w:line="240" w:lineRule="auto"/>
      </w:pPr>
      <w:r>
        <w:t>Rijbewijs C1 + E  zoals bepaald in KB van 23 maart 1998 betreffende het rijbewijs</w:t>
      </w:r>
    </w:p>
    <w:p w:rsidR="00C2126F" w:rsidRPr="007F08C3" w:rsidRDefault="00C2126F" w:rsidP="00C2126F">
      <w:pPr>
        <w:pStyle w:val="ListParagraph"/>
        <w:numPr>
          <w:ilvl w:val="0"/>
          <w:numId w:val="19"/>
        </w:numPr>
        <w:spacing w:after="0" w:line="240" w:lineRule="auto"/>
      </w:pPr>
      <w:r>
        <w:t>Vakbekwaamheid voor chauffeurs zoals bepaald in KB van 4 mei 2007 betreffende het rijbewijs, de vakbekwaamheid en de nascholing van bestuurders van voertuigen van de categorieën C1, C1+E, C, C+E, D1, D1+E, D, D+E</w:t>
      </w:r>
    </w:p>
    <w:p w:rsidR="00C2126F" w:rsidRPr="00B5479F" w:rsidRDefault="00C2126F" w:rsidP="00C2126F">
      <w:pPr>
        <w:spacing w:after="0" w:line="240" w:lineRule="auto"/>
        <w:rPr>
          <w:lang w:val="en-US"/>
        </w:rPr>
      </w:pPr>
      <w:r w:rsidRPr="00B5479F">
        <w:rPr>
          <w:lang w:val="en-US"/>
        </w:rPr>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