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Paardenafrichter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BK-0383-2</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Paardenafrichter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paardenafrichter richt paarden af en leidt ze op teneinde hun capaciteiten en waarde te verhogen.</w:t>
      </w:r>
    </w:p>
    <w:p w:rsidR="0090339C" w:rsidRPr="00BA35EA" w:rsidRDefault="0090339C" w:rsidP="0090339C">
      <w:pPr>
        <w:spacing w:after="0" w:line="240" w:lineRule="auto"/>
      </w:pPr>
      <w:r w:rsidRPr="002E7489">
        <w:rPr>
          <w:color w:val="FF0000"/>
        </w:rPr>
        <w:t/>
      </w:r>
    </w:p>
    <w:p w:rsidR="0090339C" w:rsidRDefault="0090339C" w:rsidP="0090339C">
      <w:pPr>
        <w:spacing w:after="0" w:line="240" w:lineRule="auto"/>
      </w:pPr>
    </w:p>
    <w:p w:rsidR="0090339C" w:rsidRPr="008F60FF" w:rsidRDefault="0090339C" w:rsidP="0090339C">
      <w:pPr>
        <w:pStyle w:val="Titel22"/>
      </w:pPr>
      <w:r>
        <w:t>AFBAKENING</w:t>
      </w:r>
    </w:p>
    <w:p w:rsidR="0090339C" w:rsidRDefault="0090339C" w:rsidP="0090339C">
      <w:pPr>
        <w:spacing w:after="0" w:line="240" w:lineRule="auto"/>
      </w:pPr>
      <w:r>
        <w:t>- In dit document wordt met het woord “paarden” verwezen naar paarden en pony’s.</w:t>
      </w:r>
    </w:p>
    <w:p w:rsidR="000C04C6" w:rsidRPr="003B07E1" w:rsidRDefault="0090339C" w:rsidP="0090339C">
      <w:pPr>
        <w:shd w:val="clear" w:color="auto" w:fill="FFFFFF"/>
        <w:spacing w:after="0" w:line="240" w:lineRule="auto"/>
        <w:rPr>
          <w:rFonts w:eastAsia="Times New Roman"/>
        </w:rPr>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2,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Algemeen</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Werkt in teamverband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Communiceert en werkt efficiënt samen met collega’s en externen (bv. hoefsmid, dierenarts)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zich flexibel aan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Rapporteert aan de eigenaar van de paarden en eventueel andere betrokkenen (bv. Dierenarts, paardenhouder,…) over onregelmatigheden (blessures, ziektes,) en problemen betreffende de eigen werkzaamheden en de progressie van de paarden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communicatietechnieken</w:t>
      </w:r>
      <w:r w:rsidRPr="000F2A0A">
        <w:rPr>
          <w:sz w:val="22"/>
        </w:rPr>
        <w:t/>
      </w:r>
    </w:p>
    <w:p w:rsidR="000F2A0A" w:rsidRDefault="000F2A0A" w:rsidP="000F2A0A">
      <w:pPr>
        <w:pStyle w:val="Voetnoot"/>
        <w:numPr>
          <w:ilvl w:val="1"/>
          <w:numId w:val="14"/>
        </w:numPr>
      </w:pPr>
      <w:r w:rsidRPr="000F2A0A">
        <w:rPr>
          <w:sz w:val="22"/>
        </w:rPr>
        <w:t/>
      </w:r>
      <w:r>
        <w:rPr>
          <w:sz w:val="22"/>
        </w:rPr>
        <w:t>Kennis van vakterminologie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Bouwt de eigen deskundigheid op</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Informeert zich over nieuwe technieken en kennis in de paardensector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nieuwe technieken uit in de dagelijkse werksituatie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eenvoudige kantoorsoftware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sectorspecifieke informatie- en opleidingskanalen</w:t>
      </w:r>
      <w:r w:rsidRPr="000F2A0A">
        <w:rPr>
          <w:sz w:val="22"/>
        </w:rPr>
        <w:t/>
      </w:r>
    </w:p>
    <w:p w:rsidR="000F2A0A" w:rsidRDefault="000F2A0A" w:rsidP="000F2A0A">
      <w:pPr>
        <w:pStyle w:val="Voetnoot"/>
        <w:numPr>
          <w:ilvl w:val="1"/>
          <w:numId w:val="14"/>
        </w:numPr>
      </w:pPr>
      <w:r w:rsidRPr="000F2A0A">
        <w:rPr>
          <w:sz w:val="22"/>
        </w:rPr>
        <w:t/>
      </w:r>
      <w:r>
        <w:rPr>
          <w:sz w:val="22"/>
        </w:rPr>
        <w:t>Basiskennis van kantoorsoftware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Werkt met oog voor veiligheid, kwaliteit en welzijn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hef/ tiltechnieken en andere ergonomische technieken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EHBO-technieken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hulpdiensten indien nodig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bedrijfsrichtlijnen en -procedures (onderhoudsrichtlijnen en – planning, huisreglement …)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Contacteert indien nodig deskundigen ( verzekeringsmakelaar, boekhouder, dierenarts …), desgevallend in samenspraak met de eigenaar of opdrachtgever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ergonomische technieken, hef- en tiltechnieken</w:t>
      </w:r>
      <w:r w:rsidRPr="000F2A0A">
        <w:rPr>
          <w:sz w:val="22"/>
        </w:rPr>
        <w:t/>
      </w:r>
    </w:p>
    <w:p w:rsidR="000F2A0A" w:rsidRDefault="000F2A0A" w:rsidP="000F2A0A">
      <w:pPr>
        <w:pStyle w:val="Voetnoot"/>
        <w:numPr>
          <w:ilvl w:val="1"/>
          <w:numId w:val="14"/>
        </w:numPr>
      </w:pPr>
      <w:r w:rsidRPr="000F2A0A">
        <w:rPr>
          <w:sz w:val="22"/>
        </w:rPr>
        <w:t/>
      </w:r>
      <w:r>
        <w:rPr>
          <w:sz w:val="22"/>
        </w:rPr>
        <w:t>Basiskennis van EHBO</w:t>
      </w:r>
      <w:r w:rsidRPr="000F2A0A">
        <w:rPr>
          <w:sz w:val="22"/>
        </w:rPr>
        <w:t/>
      </w:r>
    </w:p>
    <w:p w:rsidR="000F2A0A" w:rsidRDefault="000F2A0A" w:rsidP="000F2A0A">
      <w:pPr>
        <w:pStyle w:val="Voetnoot"/>
        <w:numPr>
          <w:ilvl w:val="1"/>
          <w:numId w:val="14"/>
        </w:numPr>
      </w:pPr>
      <w:r w:rsidRPr="000F2A0A">
        <w:rPr>
          <w:sz w:val="22"/>
        </w:rPr>
        <w:t/>
      </w:r>
      <w:r>
        <w:rPr>
          <w:sz w:val="22"/>
        </w:rPr>
        <w:t>Basiskennis van hygiëne- en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Kennis van noodnummers</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Bedrijfshygiëne</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Past richtlijnen betreffende de bedrijfshygiëne toe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maatregelen om ziekteoverdracht binnen en buiten het bedrijf te voorkomen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hygiënevoorschriften  en -richtlijnen betreffende werk- en beschermkledij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hygiëne- en veiligheidsvoorschriften</w:t>
      </w:r>
      <w:r w:rsidRPr="000F2A0A">
        <w:rPr>
          <w:sz w:val="22"/>
        </w:rPr>
        <w:t/>
      </w:r>
    </w:p>
    <w:p w:rsidR="000F2A0A" w:rsidRDefault="000F2A0A" w:rsidP="000F2A0A">
      <w:pPr>
        <w:pStyle w:val="Voetnoot"/>
        <w:numPr>
          <w:ilvl w:val="1"/>
          <w:numId w:val="14"/>
        </w:numPr>
      </w:pPr>
      <w:r w:rsidRPr="000F2A0A">
        <w:rPr>
          <w:sz w:val="22"/>
        </w:rPr>
        <w:t/>
      </w:r>
      <w:r>
        <w:rPr>
          <w:sz w:val="22"/>
        </w:rPr>
        <w:t>Basiskennis van ziektes bij paarden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Materiaal</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Gebruikt materiaal op een duurzame en correcte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materiaal volgens de richtlijnen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het materiaal vooraleer op te bergen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wanneer nodig materiaal</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werking en het gebruik van materiaal</w:t>
      </w:r>
      <w:r w:rsidRPr="000F2A0A">
        <w:rPr>
          <w:sz w:val="22"/>
        </w:rPr>
        <w:t/>
      </w:r>
    </w:p>
    <w:p w:rsidR="000F2A0A" w:rsidRDefault="000F2A0A" w:rsidP="000F2A0A">
      <w:pPr>
        <w:pStyle w:val="Voetnoot"/>
        <w:numPr>
          <w:ilvl w:val="1"/>
          <w:numId w:val="14"/>
        </w:numPr>
      </w:pPr>
      <w:r w:rsidRPr="000F2A0A">
        <w:rPr>
          <w:sz w:val="22"/>
        </w:rPr>
        <w:t/>
      </w:r>
      <w:r>
        <w:rPr>
          <w:sz w:val="22"/>
        </w:rPr>
        <w:t>Kennis van hippisch 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Controleert dagelijks het materiaal en voert preventief of correctief basisonderhoud van materiaal uit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materiaal voor ingebruikname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Identificeert afwijkingen, storingen, slijtage, defecten  (veiligheidsvoorzieningen, signalisatie conform de verkeerswetgeving ‘signalisatie van landbouwvoertuigen’…) en de nood aan basisonderhoud aan bedrijfsvoertuigen en 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de juiste onderhoudstechniek en het juiste onderhoudsmateriaal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onderhoudsmateriaal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kleine onderhoudswerkzaamheden uit aan het materiaal (reinigen materiaal, invetten, …</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onderhoud van hippisch materiaal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Paarden en voorraadbeheer</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Kiest paarden en materiaal in functie van de specifieke activiteiten en doelstellingen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en selecteert paarden op basis van exterieur, bloedlijn, techniek, gezondheid, veterinaire keuring, karakter en prestaties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en selecteert materiaal en accommodatie in functie van de activiteiten en doelstellingen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Assisteert bij het commercialiseren van paarden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verschillende rassen</w:t>
      </w:r>
      <w:r w:rsidRPr="000F2A0A">
        <w:rPr>
          <w:sz w:val="22"/>
        </w:rPr>
        <w:t/>
      </w:r>
    </w:p>
    <w:p w:rsidR="000F2A0A" w:rsidRDefault="000F2A0A" w:rsidP="000F2A0A">
      <w:pPr>
        <w:pStyle w:val="Voetnoot"/>
        <w:numPr>
          <w:ilvl w:val="1"/>
          <w:numId w:val="14"/>
        </w:numPr>
      </w:pPr>
      <w:r w:rsidRPr="000F2A0A">
        <w:rPr>
          <w:sz w:val="22"/>
        </w:rPr>
        <w:t/>
      </w:r>
      <w:r>
        <w:rPr>
          <w:sz w:val="22"/>
        </w:rPr>
        <w:t>Basiskennis van fokkerij</w:t>
      </w:r>
      <w:r w:rsidRPr="000F2A0A">
        <w:rPr>
          <w:sz w:val="22"/>
        </w:rPr>
        <w:t/>
      </w:r>
    </w:p>
    <w:p w:rsidR="000F2A0A" w:rsidRDefault="000F2A0A" w:rsidP="000F2A0A">
      <w:pPr>
        <w:pStyle w:val="Voetnoot"/>
        <w:numPr>
          <w:ilvl w:val="1"/>
          <w:numId w:val="14"/>
        </w:numPr>
      </w:pPr>
      <w:r w:rsidRPr="000F2A0A">
        <w:rPr>
          <w:sz w:val="22"/>
        </w:rPr>
        <w:t/>
      </w:r>
      <w:r>
        <w:rPr>
          <w:sz w:val="22"/>
        </w:rPr>
        <w:t>Basiskennis van regelgeving van aan- en verkoop van paarden</w:t>
      </w:r>
      <w:r w:rsidRPr="000F2A0A">
        <w:rPr>
          <w:sz w:val="22"/>
        </w:rPr>
        <w:t/>
      </w:r>
    </w:p>
    <w:p w:rsidR="000F2A0A" w:rsidRDefault="000F2A0A" w:rsidP="000F2A0A">
      <w:pPr>
        <w:pStyle w:val="Voetnoot"/>
        <w:numPr>
          <w:ilvl w:val="1"/>
          <w:numId w:val="14"/>
        </w:numPr>
      </w:pPr>
      <w:r w:rsidRPr="000F2A0A">
        <w:rPr>
          <w:sz w:val="22"/>
        </w:rPr>
        <w:t/>
      </w:r>
      <w:r>
        <w:rPr>
          <w:sz w:val="22"/>
        </w:rPr>
        <w:t>Basiskennis van verkooptechnieken</w:t>
      </w:r>
      <w:r w:rsidRPr="000F2A0A">
        <w:rPr>
          <w:sz w:val="22"/>
        </w:rPr>
        <w:t/>
      </w:r>
    </w:p>
    <w:p w:rsidR="000F2A0A" w:rsidRDefault="000F2A0A" w:rsidP="000F2A0A">
      <w:pPr>
        <w:pStyle w:val="Voetnoot"/>
        <w:numPr>
          <w:ilvl w:val="1"/>
          <w:numId w:val="14"/>
        </w:numPr>
      </w:pPr>
      <w:r w:rsidRPr="000F2A0A">
        <w:rPr>
          <w:sz w:val="22"/>
        </w:rPr>
        <w:t/>
      </w:r>
      <w:r>
        <w:rPr>
          <w:sz w:val="22"/>
        </w:rPr>
        <w:t>Kennis van hippisch materiaal</w:t>
      </w:r>
      <w:r w:rsidRPr="000F2A0A">
        <w:rPr>
          <w:sz w:val="22"/>
        </w:rPr>
        <w:t/>
      </w:r>
    </w:p>
    <w:p w:rsidR="000F2A0A" w:rsidRDefault="000F2A0A" w:rsidP="000F2A0A">
      <w:pPr>
        <w:pStyle w:val="Voetnoot"/>
        <w:numPr>
          <w:ilvl w:val="1"/>
          <w:numId w:val="14"/>
        </w:numPr>
      </w:pPr>
      <w:r w:rsidRPr="000F2A0A">
        <w:rPr>
          <w:sz w:val="22"/>
        </w:rPr>
        <w:t/>
      </w:r>
      <w:r>
        <w:rPr>
          <w:sz w:val="22"/>
        </w:rPr>
        <w:t>Kennis van exterieurleer, techniek en beweging van paarden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Dagelijkse paardenverzorging</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Werkt op een veilige en diervriendelijke manier met paarden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Handelt in functie van de natuurlijke gedragingen en instincten van paarden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op een consistente manier met paarden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risico’s die gepaard gaan met de omgang met paarden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Streeft dierenwelzijn na</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regelgeving dierenwelzijn</w:t>
      </w:r>
      <w:r w:rsidRPr="000F2A0A">
        <w:rPr>
          <w:sz w:val="22"/>
        </w:rPr>
        <w:t/>
      </w:r>
    </w:p>
    <w:p w:rsidR="000F2A0A" w:rsidRDefault="000F2A0A" w:rsidP="000F2A0A">
      <w:pPr>
        <w:pStyle w:val="Voetnoot"/>
        <w:numPr>
          <w:ilvl w:val="1"/>
          <w:numId w:val="14"/>
        </w:numPr>
      </w:pPr>
      <w:r w:rsidRPr="000F2A0A">
        <w:rPr>
          <w:sz w:val="22"/>
        </w:rPr>
        <w:t/>
      </w:r>
      <w:r>
        <w:rPr>
          <w:sz w:val="22"/>
        </w:rPr>
        <w:t>Kennis van paardenwelzijn</w:t>
      </w:r>
      <w:r w:rsidRPr="000F2A0A">
        <w:rPr>
          <w:sz w:val="22"/>
        </w:rPr>
        <w:t/>
      </w:r>
    </w:p>
    <w:p w:rsidR="000F2A0A" w:rsidRDefault="000F2A0A" w:rsidP="000F2A0A">
      <w:pPr>
        <w:pStyle w:val="Voetnoot"/>
        <w:numPr>
          <w:ilvl w:val="1"/>
          <w:numId w:val="14"/>
        </w:numPr>
      </w:pPr>
      <w:r w:rsidRPr="000F2A0A">
        <w:rPr>
          <w:sz w:val="22"/>
        </w:rPr>
        <w:t/>
      </w:r>
      <w:r>
        <w:rPr>
          <w:sz w:val="22"/>
        </w:rPr>
        <w:t>Kennis van de psychologie van paarden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verzorging en behoeften van paarden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Verzorgt paarden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Toiletteert paarden in functie van hun deelname aan evenementen (bv. presentatie, vlechten,…)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Benadert, verplaatst en behandelt paarden op een rustige en veilige manier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Hanteert aangepast materiaal voor de verzorging van paarden (bv. verzorgingsproducten, hoevenkrabber,…)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hoefverzorging</w:t>
      </w:r>
      <w:r w:rsidRPr="000F2A0A">
        <w:rPr>
          <w:sz w:val="22"/>
        </w:rPr>
        <w:t/>
      </w:r>
    </w:p>
    <w:p w:rsidR="000F2A0A" w:rsidRDefault="000F2A0A" w:rsidP="000F2A0A">
      <w:pPr>
        <w:pStyle w:val="Voetnoot"/>
        <w:numPr>
          <w:ilvl w:val="1"/>
          <w:numId w:val="14"/>
        </w:numPr>
      </w:pPr>
      <w:r w:rsidRPr="000F2A0A">
        <w:rPr>
          <w:sz w:val="22"/>
        </w:rPr>
        <w:t/>
      </w:r>
      <w:r>
        <w:rPr>
          <w:sz w:val="22"/>
        </w:rPr>
        <w:t>Kennis van toilettage van paarden</w:t>
      </w:r>
      <w:r w:rsidRPr="000F2A0A">
        <w:rPr>
          <w:sz w:val="22"/>
        </w:rPr>
        <w:t/>
      </w:r>
    </w:p>
    <w:p w:rsidR="000F2A0A" w:rsidRDefault="000F2A0A" w:rsidP="000F2A0A">
      <w:pPr>
        <w:pStyle w:val="Voetnoot"/>
        <w:numPr>
          <w:ilvl w:val="1"/>
          <w:numId w:val="14"/>
        </w:numPr>
      </w:pPr>
      <w:r w:rsidRPr="000F2A0A">
        <w:rPr>
          <w:sz w:val="22"/>
        </w:rPr>
        <w:t/>
      </w:r>
      <w:r>
        <w:rPr>
          <w:sz w:val="22"/>
        </w:rPr>
        <w:t>Kennis van de psychologie van paarden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verzorging en behoeften van paarden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Voert preventieve en curatieve maatregelen uit met het oog op de algemene gezondheid van de paarden en stelt eventuele bijkomende maatregelen voor aan de leidinggevende of eigenaar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Merkt veranderingen in de  gezondheidstoestand van paarden op (algemene conditie, ziektebeelden, eetgedrag, prestaties,…)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maatregelen betreffende de algemene gezondheid van de paarden voor aan de leidinggevende of eigenaar, rekening houdend met diverse factoren die een impact hebben op de paarden (voeding, omgeving, training,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Stemt het trainingsschema af op preventieve en curatieve maatregelen alsook op de resultaten/prestaties van paarden na de behandeling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eenvoudige curatieve behandelingen uit  (bv. hoefijzer aftrekken, kleine wonden of aandoeningen behandelen, EHBO…)</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ziektes bij paarden</w:t>
      </w:r>
      <w:r w:rsidRPr="000F2A0A">
        <w:rPr>
          <w:sz w:val="22"/>
        </w:rPr>
        <w:t/>
      </w:r>
    </w:p>
    <w:p w:rsidR="000F2A0A" w:rsidRDefault="000F2A0A" w:rsidP="000F2A0A">
      <w:pPr>
        <w:pStyle w:val="Voetnoot"/>
        <w:numPr>
          <w:ilvl w:val="1"/>
          <w:numId w:val="14"/>
        </w:numPr>
      </w:pPr>
      <w:r w:rsidRPr="000F2A0A">
        <w:rPr>
          <w:sz w:val="22"/>
        </w:rPr>
        <w:t/>
      </w:r>
      <w:r>
        <w:rPr>
          <w:sz w:val="22"/>
        </w:rPr>
        <w:t>Basiskennis van de anatomie van paarden</w:t>
      </w:r>
      <w:r w:rsidRPr="000F2A0A">
        <w:rPr>
          <w:sz w:val="22"/>
        </w:rPr>
        <w:t/>
      </w:r>
    </w:p>
    <w:p w:rsidR="000F2A0A" w:rsidRDefault="000F2A0A" w:rsidP="000F2A0A">
      <w:pPr>
        <w:pStyle w:val="Voetnoot"/>
        <w:numPr>
          <w:ilvl w:val="1"/>
          <w:numId w:val="14"/>
        </w:numPr>
      </w:pPr>
      <w:r w:rsidRPr="000F2A0A">
        <w:rPr>
          <w:sz w:val="22"/>
        </w:rPr>
        <w:t/>
      </w:r>
      <w:r>
        <w:rPr>
          <w:sz w:val="22"/>
        </w:rPr>
        <w:t>Basiskennis van fysiologie van paarden</w:t>
      </w:r>
      <w:r w:rsidRPr="000F2A0A">
        <w:rPr>
          <w:sz w:val="22"/>
        </w:rPr>
        <w:t/>
      </w:r>
    </w:p>
    <w:p w:rsidR="000F2A0A" w:rsidRDefault="000F2A0A" w:rsidP="000F2A0A">
      <w:pPr>
        <w:pStyle w:val="Voetnoot"/>
        <w:numPr>
          <w:ilvl w:val="1"/>
          <w:numId w:val="14"/>
        </w:numPr>
      </w:pPr>
      <w:r w:rsidRPr="000F2A0A">
        <w:rPr>
          <w:sz w:val="22"/>
        </w:rPr>
        <w:t/>
      </w:r>
      <w:r>
        <w:rPr>
          <w:sz w:val="22"/>
        </w:rPr>
        <w:t>Basiskennis van specifieke kenmerken van parasieten bij paarden</w:t>
      </w:r>
      <w:r w:rsidRPr="000F2A0A">
        <w:rPr>
          <w:sz w:val="22"/>
        </w:rPr>
        <w:t/>
      </w:r>
    </w:p>
    <w:p w:rsidR="000F2A0A" w:rsidRDefault="000F2A0A" w:rsidP="000F2A0A">
      <w:pPr>
        <w:pStyle w:val="Voetnoot"/>
        <w:numPr>
          <w:ilvl w:val="1"/>
          <w:numId w:val="14"/>
        </w:numPr>
      </w:pPr>
      <w:r w:rsidRPr="000F2A0A">
        <w:rPr>
          <w:sz w:val="22"/>
        </w:rPr>
        <w:t/>
      </w:r>
      <w:r>
        <w:rPr>
          <w:sz w:val="22"/>
        </w:rPr>
        <w:t>Basiskennis eerste zorg bij trauma’s</w:t>
      </w:r>
      <w:r w:rsidRPr="000F2A0A">
        <w:rPr>
          <w:sz w:val="22"/>
        </w:rPr>
        <w:t/>
      </w:r>
    </w:p>
    <w:p w:rsidR="000F2A0A" w:rsidRDefault="000F2A0A" w:rsidP="000F2A0A">
      <w:pPr>
        <w:pStyle w:val="Voetnoot"/>
        <w:numPr>
          <w:ilvl w:val="1"/>
          <w:numId w:val="14"/>
        </w:numPr>
      </w:pPr>
      <w:r w:rsidRPr="000F2A0A">
        <w:rPr>
          <w:sz w:val="22"/>
        </w:rPr>
        <w:t/>
      </w:r>
      <w:r>
        <w:rPr>
          <w:sz w:val="22"/>
        </w:rPr>
        <w:t>Kennis van de psychologie van paarden</w:t>
      </w:r>
      <w:r w:rsidRPr="000F2A0A">
        <w:rPr>
          <w:sz w:val="22"/>
        </w:rPr>
        <w:t/>
      </w:r>
    </w:p>
    <w:p w:rsidR="000F2A0A" w:rsidRDefault="000F2A0A" w:rsidP="000F2A0A">
      <w:pPr>
        <w:pStyle w:val="Voetnoot"/>
        <w:numPr>
          <w:ilvl w:val="1"/>
          <w:numId w:val="14"/>
        </w:numPr>
      </w:pPr>
      <w:r w:rsidRPr="000F2A0A">
        <w:rPr>
          <w:sz w:val="22"/>
        </w:rPr>
        <w:t/>
      </w:r>
      <w:r>
        <w:rPr>
          <w:sz w:val="22"/>
        </w:rPr>
        <w:t>Grondige kennis van de verzorging en behoeften van paarden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11:</w:t>
      </w:r>
    </w:p>
    <w:p w:rsidR="002C5C20" w:rsidRPr="00A4228D" w:rsidRDefault="002C5C20" w:rsidP="004B60A1">
      <w:pPr>
        <w:spacing w:after="0" w:line="240" w:lineRule="auto"/>
      </w:pPr>
      <w:r w:rsidRPr="004B60A1">
        <w:rPr>
          <w:rFonts w:cstheme="minorHAnsi"/>
        </w:rPr>
        <w:t>Optimaliseert het dagelijkse voederschema in samenspraak met de eigenaar van de paarden en in functie van de prestaties en gezondheid van de paarden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impact van het voederrantsoen op de prestaties en gezondheid van paarden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aanpassingen aan het voederrantsoen voor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het assortiment voedingsproducten voor paarden</w:t>
      </w:r>
      <w:r w:rsidRPr="000F2A0A">
        <w:rPr>
          <w:sz w:val="22"/>
        </w:rPr>
        <w:t/>
      </w:r>
    </w:p>
    <w:p w:rsidR="000F2A0A" w:rsidRDefault="000F2A0A" w:rsidP="000F2A0A">
      <w:pPr>
        <w:pStyle w:val="Voetnoot"/>
        <w:numPr>
          <w:ilvl w:val="1"/>
          <w:numId w:val="14"/>
        </w:numPr>
      </w:pPr>
      <w:r w:rsidRPr="000F2A0A">
        <w:rPr>
          <w:sz w:val="22"/>
        </w:rPr>
        <w:t/>
      </w:r>
      <w:r>
        <w:rPr>
          <w:sz w:val="22"/>
        </w:rPr>
        <w:t>Kennis van voederrantsoenering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Huisvesting en infrastructuur</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12:</w:t>
      </w:r>
    </w:p>
    <w:p w:rsidR="002C5C20" w:rsidRPr="00A4228D" w:rsidRDefault="002C5C20" w:rsidP="004B60A1">
      <w:pPr>
        <w:spacing w:after="0" w:line="240" w:lineRule="auto"/>
      </w:pPr>
      <w:r w:rsidRPr="004B60A1">
        <w:rPr>
          <w:rFonts w:cstheme="minorHAnsi"/>
        </w:rPr>
        <w:t>Geeft advies over de huisvesting, en in functie van de prestaties en gezondheid van de paarden en maakt op een respectvolle manier gebruik van de huisvesting en infrastructuur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Beoordeelt de invloed van de huisvesting op de prestaties en gezondheid van de paarden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aanpassingen aan de huisvesting voor aan de opdrachtgever, eigenaar, paardenhouder,… in functie van de prestaties en gezondheid van de paarden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en onderhoudt de accommodatie en materialen nodig voor de africhting en verzorging  van de paarden (hindernissen, piste, poetsplaatsen…)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optimaal stalklimaat</w:t>
      </w:r>
      <w:r w:rsidRPr="000F2A0A">
        <w:rPr>
          <w:sz w:val="22"/>
        </w:rPr>
        <w:t/>
      </w:r>
    </w:p>
    <w:p w:rsidR="000F2A0A" w:rsidRDefault="000F2A0A" w:rsidP="000F2A0A">
      <w:pPr>
        <w:pStyle w:val="Voetnoot"/>
        <w:numPr>
          <w:ilvl w:val="1"/>
          <w:numId w:val="14"/>
        </w:numPr>
      </w:pPr>
      <w:r w:rsidRPr="000F2A0A">
        <w:rPr>
          <w:sz w:val="22"/>
        </w:rPr>
        <w:t/>
      </w:r>
      <w:r>
        <w:rPr>
          <w:sz w:val="22"/>
        </w:rPr>
        <w:t>Kennis van het regelen van het stalklimaat</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Africhten en trainen van paarden</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13:</w:t>
      </w:r>
    </w:p>
    <w:p w:rsidR="002C5C20" w:rsidRPr="00A4228D" w:rsidRDefault="002C5C20" w:rsidP="004B60A1">
      <w:pPr>
        <w:spacing w:after="0" w:line="240" w:lineRule="auto"/>
      </w:pPr>
      <w:r w:rsidRPr="004B60A1">
        <w:rPr>
          <w:rFonts w:cstheme="minorHAnsi"/>
        </w:rPr>
        <w:t>Onderhoudt en optimaliseert de eigen fysieke fitheid en  rijvaardigheid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de eigen basisconditie (rider-fitness) i.f.v. preventie en geschiktheid als paardenafrichter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Onderhoudt en optimaliseert  de eigen rijvaardigheid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Werkt met paarden volgens de regels  van het welzijn van het paard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rider-fitness  (ruiterfitheid)</w:t>
      </w:r>
      <w:r w:rsidRPr="000F2A0A">
        <w:rPr>
          <w:sz w:val="22"/>
        </w:rPr>
        <w:t/>
      </w:r>
    </w:p>
    <w:p w:rsidR="000F2A0A" w:rsidRDefault="000F2A0A" w:rsidP="000F2A0A">
      <w:pPr>
        <w:pStyle w:val="Voetnoot"/>
        <w:numPr>
          <w:ilvl w:val="1"/>
          <w:numId w:val="14"/>
        </w:numPr>
      </w:pPr>
      <w:r w:rsidRPr="000F2A0A">
        <w:rPr>
          <w:sz w:val="22"/>
        </w:rPr>
        <w:t/>
      </w:r>
      <w:r>
        <w:rPr>
          <w:sz w:val="22"/>
        </w:rPr>
        <w:t>Kennis van paardenwelzijn</w:t>
      </w:r>
      <w:r w:rsidRPr="000F2A0A">
        <w:rPr>
          <w:sz w:val="22"/>
        </w:rPr>
        <w:t/>
      </w:r>
    </w:p>
    <w:p w:rsidR="000F2A0A" w:rsidRDefault="000F2A0A" w:rsidP="000F2A0A">
      <w:pPr>
        <w:pStyle w:val="Voetnoot"/>
        <w:numPr>
          <w:ilvl w:val="1"/>
          <w:numId w:val="14"/>
        </w:numPr>
      </w:pPr>
      <w:r w:rsidRPr="000F2A0A">
        <w:rPr>
          <w:sz w:val="22"/>
        </w:rPr>
        <w:t/>
      </w:r>
      <w:r>
        <w:rPr>
          <w:sz w:val="22"/>
        </w:rPr>
        <w:t>Kennis van rijvaardigheid ( (houding en zit, scala van de correcte africhting van het paard, foutenanalyse en remediëring van fouten in de africhting)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14:</w:t>
      </w:r>
    </w:p>
    <w:p w:rsidR="002C5C20" w:rsidRPr="00A4228D" w:rsidRDefault="002C5C20" w:rsidP="004B60A1">
      <w:pPr>
        <w:spacing w:after="0" w:line="240" w:lineRule="auto"/>
      </w:pPr>
      <w:r w:rsidRPr="004B60A1">
        <w:rPr>
          <w:rFonts w:cstheme="minorHAnsi"/>
        </w:rPr>
        <w:t>Leert de paarden de dagelijkse handelingen aan en oefent dagelijks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paarden vertrouwd met aanrakingen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paarden vertrouwd met basishandelingen, hippisch materiaal en het gebruik ervan (bv. halster aandoen, laten leiden, gebonden staan, borstelen optuigen, deken opleggen,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Oefent en verbetert de dagelijkse handelingen (bv. verplaatsingen, stapmolen, wassen, hoefverzorging, op- en afzadelen, toiletteren…)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paarden verkeersmak</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regelgeving verkeer</w:t>
      </w:r>
      <w:r w:rsidRPr="000F2A0A">
        <w:rPr>
          <w:sz w:val="22"/>
        </w:rPr>
        <w:t/>
      </w:r>
    </w:p>
    <w:p w:rsidR="000F2A0A" w:rsidRDefault="000F2A0A" w:rsidP="000F2A0A">
      <w:pPr>
        <w:pStyle w:val="Voetnoot"/>
        <w:numPr>
          <w:ilvl w:val="1"/>
          <w:numId w:val="14"/>
        </w:numPr>
      </w:pPr>
      <w:r w:rsidRPr="000F2A0A">
        <w:rPr>
          <w:sz w:val="22"/>
        </w:rPr>
        <w:t/>
      </w:r>
      <w:r>
        <w:rPr>
          <w:sz w:val="22"/>
        </w:rPr>
        <w:t>Kennis van hippisch materiaal</w:t>
      </w:r>
      <w:r w:rsidRPr="000F2A0A">
        <w:rPr>
          <w:sz w:val="22"/>
        </w:rPr>
        <w:t/>
      </w:r>
    </w:p>
    <w:p w:rsidR="000F2A0A" w:rsidRDefault="000F2A0A" w:rsidP="000F2A0A">
      <w:pPr>
        <w:pStyle w:val="Voetnoot"/>
        <w:numPr>
          <w:ilvl w:val="1"/>
          <w:numId w:val="14"/>
        </w:numPr>
      </w:pPr>
      <w:r w:rsidRPr="000F2A0A">
        <w:rPr>
          <w:sz w:val="22"/>
        </w:rPr>
        <w:t/>
      </w:r>
      <w:r>
        <w:rPr>
          <w:sz w:val="22"/>
        </w:rPr>
        <w:t>Kennis van de psychologie van paarden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15:</w:t>
      </w:r>
    </w:p>
    <w:p w:rsidR="002C5C20" w:rsidRPr="00A4228D" w:rsidRDefault="002C5C20" w:rsidP="004B60A1">
      <w:pPr>
        <w:spacing w:after="0" w:line="240" w:lineRule="auto"/>
      </w:pPr>
      <w:r w:rsidRPr="004B60A1">
        <w:rPr>
          <w:rFonts w:cstheme="minorHAnsi"/>
        </w:rPr>
        <w:t>Richt paarden af en leidt ze verder op binnen de discipline waarvoor ze ingezet worden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Bespreekt de doelstellingen met de klant of eigenaar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trainingsschema op conform de doelstellingen en de gegevens van het af te richten paard (bv. leeftijd, afstamming, voederrantsoen, afwijkingen in gedrag en gezondheid, geneesmiddelengebruik, medische zorgen, prestaties, werkregime,…)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paarden klaar voor de training (bv. poetsen, optomen,…)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Leert paarden de beginselen van de relevante disciplines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Leidt paarden verder op in functie van de doelstellingen en de capaciteiten van het paard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Evalueert de progressie van de paarden in functie van de te bereiken doelstellingen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het trainingsschema aan in functie van de progressie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anatomie van paarden</w:t>
      </w:r>
      <w:r w:rsidRPr="000F2A0A">
        <w:rPr>
          <w:sz w:val="22"/>
        </w:rPr>
        <w:t/>
      </w:r>
    </w:p>
    <w:p w:rsidR="000F2A0A" w:rsidRDefault="000F2A0A" w:rsidP="000F2A0A">
      <w:pPr>
        <w:pStyle w:val="Voetnoot"/>
        <w:numPr>
          <w:ilvl w:val="1"/>
          <w:numId w:val="14"/>
        </w:numPr>
      </w:pPr>
      <w:r w:rsidRPr="000F2A0A">
        <w:rPr>
          <w:sz w:val="22"/>
        </w:rPr>
        <w:t/>
      </w:r>
      <w:r>
        <w:rPr>
          <w:sz w:val="22"/>
        </w:rPr>
        <w:t>Basiskennis van fysiologie van paarden</w:t>
      </w:r>
      <w:r w:rsidRPr="000F2A0A">
        <w:rPr>
          <w:sz w:val="22"/>
        </w:rPr>
        <w:t/>
      </w:r>
    </w:p>
    <w:p w:rsidR="000F2A0A" w:rsidRDefault="000F2A0A" w:rsidP="000F2A0A">
      <w:pPr>
        <w:pStyle w:val="Voetnoot"/>
        <w:numPr>
          <w:ilvl w:val="1"/>
          <w:numId w:val="14"/>
        </w:numPr>
      </w:pPr>
      <w:r w:rsidRPr="000F2A0A">
        <w:rPr>
          <w:sz w:val="22"/>
        </w:rPr>
        <w:t/>
      </w:r>
      <w:r>
        <w:rPr>
          <w:sz w:val="22"/>
        </w:rPr>
        <w:t>Basiskennis van de bestaande paardendisciplines</w:t>
      </w:r>
      <w:r w:rsidRPr="000F2A0A">
        <w:rPr>
          <w:sz w:val="22"/>
        </w:rPr>
        <w:t/>
      </w:r>
    </w:p>
    <w:p w:rsidR="000F2A0A" w:rsidRDefault="000F2A0A" w:rsidP="000F2A0A">
      <w:pPr>
        <w:pStyle w:val="Voetnoot"/>
        <w:numPr>
          <w:ilvl w:val="1"/>
          <w:numId w:val="14"/>
        </w:numPr>
      </w:pPr>
      <w:r w:rsidRPr="000F2A0A">
        <w:rPr>
          <w:sz w:val="22"/>
        </w:rPr>
        <w:t/>
      </w:r>
      <w:r>
        <w:rPr>
          <w:sz w:val="22"/>
        </w:rPr>
        <w:t>Basiskennis multimedia in functie van de analyse van beeldmateriaal (evaluatie)</w:t>
      </w:r>
      <w:r w:rsidRPr="000F2A0A">
        <w:rPr>
          <w:sz w:val="22"/>
        </w:rPr>
        <w:t/>
      </w:r>
    </w:p>
    <w:p w:rsidR="000F2A0A" w:rsidRDefault="000F2A0A" w:rsidP="000F2A0A">
      <w:pPr>
        <w:pStyle w:val="Voetnoot"/>
        <w:numPr>
          <w:ilvl w:val="1"/>
          <w:numId w:val="14"/>
        </w:numPr>
      </w:pPr>
      <w:r w:rsidRPr="000F2A0A">
        <w:rPr>
          <w:sz w:val="22"/>
        </w:rPr>
        <w:t/>
      </w:r>
      <w:r>
        <w:rPr>
          <w:sz w:val="22"/>
        </w:rPr>
        <w:t>Kennis van de gevorderde methodiek van de relevante paardendisciplines</w:t>
      </w:r>
      <w:r w:rsidRPr="000F2A0A">
        <w:rPr>
          <w:sz w:val="22"/>
        </w:rPr>
        <w:t/>
      </w:r>
    </w:p>
    <w:p w:rsidR="000F2A0A" w:rsidRDefault="000F2A0A" w:rsidP="000F2A0A">
      <w:pPr>
        <w:pStyle w:val="Voetnoot"/>
        <w:numPr>
          <w:ilvl w:val="1"/>
          <w:numId w:val="14"/>
        </w:numPr>
      </w:pPr>
      <w:r w:rsidRPr="000F2A0A">
        <w:rPr>
          <w:sz w:val="22"/>
        </w:rPr>
        <w:t/>
      </w:r>
      <w:r>
        <w:rPr>
          <w:sz w:val="22"/>
        </w:rPr>
        <w:t>Kennis van trainingsleer</w:t>
      </w:r>
      <w:r w:rsidRPr="000F2A0A">
        <w:rPr>
          <w:sz w:val="22"/>
        </w:rPr>
        <w:t/>
      </w:r>
    </w:p>
    <w:p w:rsidR="000F2A0A" w:rsidRDefault="000F2A0A" w:rsidP="000F2A0A">
      <w:pPr>
        <w:pStyle w:val="Voetnoot"/>
        <w:numPr>
          <w:ilvl w:val="1"/>
          <w:numId w:val="14"/>
        </w:numPr>
      </w:pPr>
      <w:r w:rsidRPr="000F2A0A">
        <w:rPr>
          <w:sz w:val="22"/>
        </w:rPr>
        <w:t/>
      </w:r>
      <w:r>
        <w:rPr>
          <w:sz w:val="22"/>
        </w:rPr>
        <w:t>Grondige kennis van africhtingstechnieken</w:t>
      </w:r>
      <w:r w:rsidRPr="000F2A0A">
        <w:rPr>
          <w:sz w:val="22"/>
        </w:rPr>
        <w:t/>
      </w:r>
    </w:p>
    <w:p w:rsidR="000F2A0A" w:rsidRDefault="000F2A0A" w:rsidP="000F2A0A">
      <w:pPr>
        <w:pStyle w:val="Voetnoot"/>
        <w:numPr>
          <w:ilvl w:val="1"/>
          <w:numId w:val="14"/>
        </w:numPr>
      </w:pPr>
      <w:r w:rsidRPr="000F2A0A">
        <w:rPr>
          <w:sz w:val="22"/>
        </w:rPr>
        <w:t/>
      </w:r>
      <w:r>
        <w:rPr>
          <w:sz w:val="22"/>
        </w:rPr>
        <w:t>Grondige kennis van grooming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16:</w:t>
      </w:r>
    </w:p>
    <w:p w:rsidR="002C5C20" w:rsidRPr="00A4228D" w:rsidRDefault="002C5C20" w:rsidP="004B60A1">
      <w:pPr>
        <w:spacing w:after="0" w:line="240" w:lineRule="auto"/>
      </w:pPr>
      <w:r w:rsidRPr="004B60A1">
        <w:rPr>
          <w:rFonts w:cstheme="minorHAnsi"/>
        </w:rPr>
        <w:t>Neemt deel aan wedstrijden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paarden voor op wedstrijden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Selecteert wedstrijden in functie van de doelstellingen en het trainingsschema en schrijft het paard in voor de wedstrijd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wedstrijden voor (paarden groomen, getuig,…)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Past de betreffende wedstrijdreglementen toe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wedstrijdreglementering</w:t>
      </w:r>
      <w:r w:rsidRPr="000F2A0A">
        <w:rPr>
          <w:sz w:val="22"/>
        </w:rPr>
        <w:t/>
      </w:r>
    </w:p>
    <w:p w:rsidR="000F2A0A" w:rsidRDefault="000F2A0A" w:rsidP="000F2A0A">
      <w:pPr>
        <w:pStyle w:val="Voetnoot"/>
        <w:numPr>
          <w:ilvl w:val="1"/>
          <w:numId w:val="14"/>
        </w:numPr>
      </w:pPr>
      <w:r w:rsidRPr="000F2A0A">
        <w:rPr>
          <w:sz w:val="22"/>
        </w:rPr>
        <w:t/>
      </w:r>
      <w:r>
        <w:rPr>
          <w:sz w:val="22"/>
        </w:rPr>
        <w:t>Kennis van inschrijvingsmodaliteiten</w:t>
      </w:r>
      <w:r w:rsidRPr="000F2A0A">
        <w:rPr>
          <w:sz w:val="22"/>
        </w:rPr>
        <w:t/>
      </w:r>
    </w:p>
    <w:p w:rsidR="000F2A0A" w:rsidRDefault="000F2A0A" w:rsidP="000F2A0A">
      <w:pPr>
        <w:pStyle w:val="Voetnoot"/>
        <w:numPr>
          <w:ilvl w:val="1"/>
          <w:numId w:val="14"/>
        </w:numPr>
      </w:pPr>
      <w:r w:rsidRPr="000F2A0A">
        <w:rPr>
          <w:sz w:val="22"/>
        </w:rPr>
        <w:t/>
      </w:r>
      <w:r>
        <w:rPr>
          <w:sz w:val="22"/>
        </w:rPr>
        <w:t>Grondige kennis van grooming</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17:</w:t>
      </w:r>
    </w:p>
    <w:p w:rsidR="002C5C20" w:rsidRPr="00A4228D" w:rsidRDefault="002C5C20" w:rsidP="004B60A1">
      <w:pPr>
        <w:spacing w:after="0" w:line="240" w:lineRule="auto"/>
      </w:pPr>
      <w:r w:rsidRPr="004B60A1">
        <w:rPr>
          <w:rFonts w:cstheme="minorHAnsi"/>
        </w:rPr>
        <w:t>Zorgt ervoor dat de paarden de nodige beweging krijgen  met het oog op een optimale mentale en fysieke conditie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een bewegingsschema op, rekening houdend met de doelstellingen, de trainingsschema’s en de eigenschappen van de individuele paarden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het bewegingsschema uit, eventueel in samenwerking met de paardenhouder of de hippisch assistent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Plaatst paarden op de weide, in de piste, in de stapmolen,…, longeert paarden,…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 psychologie van paarden</w:t>
      </w:r>
      <w:r w:rsidRPr="000F2A0A">
        <w:rPr>
          <w:sz w:val="22"/>
        </w:rPr>
        <w:t/>
      </w:r>
    </w:p>
    <w:p w:rsidR="000F2A0A" w:rsidRDefault="000F2A0A" w:rsidP="000F2A0A">
      <w:pPr>
        <w:pStyle w:val="Voetnoot"/>
        <w:numPr>
          <w:ilvl w:val="1"/>
          <w:numId w:val="14"/>
        </w:numPr>
      </w:pPr>
      <w:r w:rsidRPr="000F2A0A">
        <w:rPr>
          <w:sz w:val="22"/>
        </w:rPr>
        <w:t/>
      </w:r>
      <w:r>
        <w:rPr>
          <w:sz w:val="22"/>
        </w:rPr>
        <w:t>Grondige kennis van omgang met paarden (hippologie)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r w:rsidR="002C5C20" w:rsidRPr="00CB1037">
        <w:rPr>
          <w:u w:val="single"/>
        </w:rPr>
        <w:t>Transport van paarden</w:t>
      </w:r>
    </w:p>
    <w:p w:rsidR="002C5C20" w:rsidRDefault="002C5C20" w:rsidP="002C5C20">
      <w:pPr>
        <w:spacing w:after="0" w:line="240" w:lineRule="auto"/>
      </w:pPr>
      <w:r w:rsidRPr="004B60A1">
        <w:t/>
      </w:r>
    </w:p>
    <w:p w:rsidR="004B60A1" w:rsidRPr="00C72877" w:rsidRDefault="004B60A1" w:rsidP="002C5C20">
      <w:pPr>
        <w:spacing w:after="0" w:line="240" w:lineRule="auto"/>
      </w:pPr>
      <w:r w:rsidRPr="00C72877">
        <w:t>Competentie 18:</w:t>
      </w:r>
    </w:p>
    <w:p w:rsidR="002C5C20" w:rsidRPr="00A4228D" w:rsidRDefault="002C5C20" w:rsidP="004B60A1">
      <w:pPr>
        <w:spacing w:after="0" w:line="240" w:lineRule="auto"/>
      </w:pPr>
      <w:r w:rsidRPr="004B60A1">
        <w:rPr>
          <w:rFonts w:cstheme="minorHAnsi"/>
        </w:rPr>
        <w:t>Plant en ondersteunt het transport van paarden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nodige afspraken met de transportfirma</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het voertuig voor op een veilig, hygiënisch en diervriendelijk 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Bereidt de paarden voor op een diervriendelijk en veilig 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Begeleidt de paarden van of naar het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Verzorgt de paarden tijdens het 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Observeert de paarden tijdens transport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Vermijdt stress en kwetsuren tijdens het transport van het paard</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Leeft de regelgeving inzake ‘transport van paarden’ en verkeer na</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regelgeving transport van paarden</w:t>
      </w:r>
      <w:r w:rsidRPr="000F2A0A">
        <w:rPr>
          <w:sz w:val="22"/>
        </w:rPr>
        <w:t/>
      </w:r>
    </w:p>
    <w:p w:rsidR="000F2A0A" w:rsidRDefault="000F2A0A" w:rsidP="000F2A0A">
      <w:pPr>
        <w:pStyle w:val="Voetnoot"/>
        <w:numPr>
          <w:ilvl w:val="1"/>
          <w:numId w:val="14"/>
        </w:numPr>
      </w:pPr>
      <w:r w:rsidRPr="000F2A0A">
        <w:rPr>
          <w:sz w:val="22"/>
        </w:rPr>
        <w:t/>
      </w:r>
      <w:r>
        <w:rPr>
          <w:sz w:val="22"/>
        </w:rPr>
        <w:t>Kennis van transporteren van paarden (laden, lossen, …)</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sectorspecifieke informatie- en opleidingskanalen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kantoorsoftware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ergonomische technieken, hef- en tiltechnieken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EHBO</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hygiëne- en veiligheidsvoorschriften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ziektes bij paarden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werking en het gebruik van materiaal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onderhoud van hippisch materiaal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verschillende rassen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fokkerij</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regelgeving van aan- en verkoop van paarden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verkooptechnieken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regelgeving dierenwelzijn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hoefverzorging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anatomie van paarden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fysiologie van paarden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specifieke kenmerken van parasieten bij paarden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eerste zorg bij trauma’s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assortiment voedingsproducten voor paarden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regelgeving verkeer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bestaande paardendisciplines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multimedia in functie van de analyse van beeldmateriaal (evaluatie)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regelgeving transport van paarden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rider-fitness  (ruiterfitheid)</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noodnummers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hippisch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exterieurleer, techniek en beweging van paarden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paardenwelzijn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toilettage van paarden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voederrantsoenering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optimaal stalklimaat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regelen van het stalklimaat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rijvaardigheid ( (houding en zit, scala van de correcte africhting van het paard, foutenanalyse en remediëring van fouten in de africhting)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gevorderde methodiek van de relevante paardendisciplines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trainingsleer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wedstrijdreglementering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inschrijvingsmodaliteiten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transporteren van paarden (laden, lossen,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psychologie van paarden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verzorging en behoeften van paarden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africhtingstechnieken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grooming</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omgang met paarden (hippologie)</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Communiceert en werkt efficiënt samen met collega’s en externen (bv. hoefsmid, dierenarts)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Rapporteert aan de eigenaar van de paarden en eventueel andere betrokkenen (bv. Dierenarts, paardenhouder,…) over onregelmatigheden (blessures, ziektes,) en problemen betreffende de eigen werkzaamheden en de progressie van de paarden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Informeert zich over nieuwe technieken en kennis in de paardensector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eenvoudige kantoorsoftware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hulpdiensten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bedrijfsrichtlijnen en -procedures (onderhoudsrichtlijnen en – planning, huisreglement …)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Contacteert indien nodig deskundigen ( verzekeringsmakelaar, boekhouder, dierenarts …), desgevallend in samenspraak met de eigenaar of opdrachtgever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hygiënevoorschriften  en -richtlijnen betreffende werk- en beschermkledij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materiaal voor ingebruikname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Identificeert afwijkingen, storingen, slijtage, defecten  (veiligheidsvoorzieningen, signalisatie conform de verkeerswetgeving ‘signalisatie van landbouwvoertuigen’…) en de nood aan basisonderhoud aan bedrijfsvoertuigen en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de juiste onderhoudstechniek en het juiste onderhoudsmateriaal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en selecteert paarden op basis van exterieur, bloedlijn, techniek, gezondheid, veterinaire keuring, karakter en prestaties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en selecteert materiaal en accommodatie in functie van de activiteiten en doelstellingen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Assisteert bij het commercialiseren van paarden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Vermijdt risico’s die gepaard gaan met de omgang met paarden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Streeft dierenwelzijn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Merkt veranderingen in de  gezondheidstoestand van paarden op (algemene conditie, ziektebeelden, eetgedrag, prestaties,…)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Stemt het trainingsschema af op preventieve en curatieve maatregelen alsook op de resultaten/prestaties van paarden na de behandeling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de impact van het voederrantsoen op de prestaties en gezondheid van paarden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Beoordeelt de invloed van de huisvesting op de prestaties en gezondheid van de paarden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Bespreekt de doelstellingen met de klant of eigenaar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Evalueert de progressie van de paarden in functie van de te bereiken doelstellingen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Selecteert wedstrijden in functie van de doelstellingen en het trainingsschema en schrijft het paard in voor de wedstrijd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Past de betreffende wedstrijdreglementen 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Maakt de nodige afspraken met de transportfirma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Observeert de paarden tijdens transport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Leeft de regelgeving inzake ‘transport van paarden’ en verkeer na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maatregelen betreffende de algemene gezondheid van de paarden voor aan de leidinggevende of eigenaar, rekening houdend met diverse factoren die een impact hebben op de paarden (voeding, omgeving, training,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Werkt met paarden volgens de regels  van het welzijn van het paard</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zich flexibel aan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Vervangt wanneer nodig materiaal</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aanpassingen aan het voederrantsoen voor</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aanpassingen aan de huisvesting voor aan de opdrachtgever, eigenaar, paardenhouder,… in functie van de prestaties en gezondheid van de paarden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Past het trainingsschema aan in functie van de progressie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Vermijdt stress en kwetsuren tijdens het transport van het paard</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een trainingsschema op conform de doelstellingen en de gegevens van het af te richten paard (bv. leeftijd, afstamming, voederrantsoen, afwijkingen in gedrag en gezondheid, geneesmiddelengebruik, medische zorgen, prestaties, werkregime,…)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Stelt een bewegingsschema op, rekening houdend met de doelstellingen, de trainingsschema’s en de eigenschappen van de individuele paarden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nieuwe technieken uit in de dagelijkse werksituatie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hef/ tiltechnieken en andere ergonomische technieken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EHBO-technieken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maatregelen om ziekteoverdracht binnen en buiten het bedrijf te voorkomen uit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materiaal volgens de richtlijnen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het materiaal vooraleer op te bergen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onderhoudsmateriaal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kleine onderhoudswerkzaamheden uit aan het materiaal (reinigen materiaal, invetten,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Handelt in functie van de natuurlijke gedragingen en instincten van paarden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Werkt op een consistente manier met paarden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Toiletteert paarden in functie van hun deelname aan evenementen (bv. presentatie, vlechten,…)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Benadert, verplaatst en behandelt paarden op een rustige en veilige manier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Hanteert aangepast materiaal voor de verzorging van paarden (bv. verzorgingsproducten, hoevenkrabber,…)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eenvoudige curatieve behandelingen uit  (bv. hoefijzer aftrekken, kleine wonden of aandoeningen behandelen, EHBO…)</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en onderhoudt de accommodatie en materialen nodig voor de africhting en verzorging  van de paarden (hindernissen, piste, poetsplaatsen…)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paarden vertrouwd met aanrakingen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paarden vertrouwd met basishandelingen, hippisch materiaal en het gebruik ervan (bv. halster aandoen, laten leiden, gebonden staan, borstelen optuigen, deken opleggen, …)</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Oefent en verbetert de dagelijkse handelingen (bv. verplaatsingen, stapmolen, wassen, hoefverzorging, op- en afzadelen, toiletteren…)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paarden verkeersmak</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paarden klaar voor de training (bv. poetsen, optomen,…)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Leert paarden de beginselen van de relevante disciplines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Leidt paarden verder op in functie van de doelstellingen en de capaciteiten van het paard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paarden voor op wedstrijden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wedstrijden voor (paarden groomen, getuig,…)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Voert het bewegingsschema uit, eventueel in samenwerking met de paardenhouder of de hippisch assistent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Plaatst paarden op de weide, in de piste, in de stapmolen,…, longeert paarden,…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het voertuig voor op een veilig, hygiënisch en diervriendelijk 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Bereidt de paarden voor op een diervriendelijk en veilig 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Begeleidt de paarden van of naar het voertuig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Verzorgt de paarden tijdens het transport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de eigen basisconditie (rider-fitness) i.f.v. preventie en geschiktheid als paardenafrichter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Onderhoudt en optimaliseert  de eigen rijvaardigheid</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samenspraak met derden (paardenhouder, dierenarts, eigenaar van het paard, transporteurs…) worden de doelstellingen van het paard en de werkzaamheden vastgelegd. Binnen het takenpakket moet hij/zij prioriteren. De werkzaamheden worden alleen of in teamverband uitgevoerd al dan niet in wisselende omstandigheden en dit overdag, soms 's nachts, tijdens weekends, zon en feestdagen. Dit vereist enige flexibiliteit naar werkuren en dagen.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paardenafrichter werkt met paarden waardoor voorzichtigheid geboden is. Hij/zij is meestal tewerkgesteld in een voor hem vertrouwde omgeving - de machines, materialen en accommodaties zijn vertrouwd - met typische geuren.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paardenafrichter is gebonden aan regelgeving (dierenwelzijn, voedselveiligheid, transport, milieu, koop, verkeer, …) en moet onder prestatie- en tijdsdruk kunnen werken.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paardenafrichter houdt bij het opmaken en uitvoeren van de doelstellingen en trainingsschema’s rekening met de omgeving en de paarden. Hij/zij handelt proactief met betrekking tot de veiligheid en het welzijn van zichzelf, derden en paarden en is constant alert voor het gevaar en de risico’s die verbonden zijn aan het omgaan en werken met paarden.  De paardenafrichter kan gepast reageren in kritische situaties (ziekte, ongevallen, defecten, …) en werkt voortdurend volgens de regelgeving en richtlijnen van dierenwelzijn, transport, koop, verkeer, … .  Omwille van de fysieke belasting van het lichaam moet aandacht geschonken worden aan ergonomie.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taken zijn deels gevarieerd deels routineus. Voor specifieke taken is samenwerking met derden vereist (dierenarts, eigenaars van paarden…). .  Omdat de paardenafrichter regelmatig in overleg gaat met derden (dierenarts, hippisch assistent, eigenaar van het paard…) moet hij/zij contactvaardig zijn. Hij/zij voert eenvoudige administratieve taken uit en gebruikt hiervoor eenvoudige (sectorgebonden) software.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paardenafrichter zorgt ervoor dat hij bij blijft in de ontwikkelingen van de sector, hij/zij is leergierig en volgt opleidingen. De paardenafrichter is alert voor de economische uitdagingen die gepaard gaan met het uitbaten van een professioneel hippisch bedrijf.</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basisverzorgingstaken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onderhouden van het materiaal</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gebruiken van materiaal, huisvesting en infrastructuur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africhten en trainen van paarden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plannen van de eigen werkzaamheden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Geven van voldoende beweging aan de paarden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aanleren van de dagelijkse handelingen van het paard</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Normen en reglementeringen inzake dierenwelzijn, voedselveiligheid, transport, milieu, koop, verkeer, bedrijfsrichtlijnen en – procedures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wensen van de eigenaar van het paard of de opdrachtgever</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Een dierenarts ingeval van specifieke vragen en zorgen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Bouwt de eigen deskundigheid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Past richtlijnen betreffende de bedrijfshygiëne toe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Gebruikt materiaal op een duurzame en correcte manier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Controleert dagelijks het materiaal en voert preventief of correctief basisonderhoud van materiaal uit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Kiest paarden en materiaal in functie van de specifieke activiteiten en doelstellingen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op een veilige en diervriendelijke manier met paarden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Verzorgt paarden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preventieve en curatieve maatregelen uit met het oog op de algemene gezondheid van de paarden en stelt eventuele bijkomende maatregelen voor aan de leidinggevende of eigenaar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Optimaliseert het dagelijkse voederschema in samenspraak met de eigenaar van de paarden en in functie van de prestaties en gezondheid van de paarden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Geeft advies over de huisvesting, en in functie van de prestaties en gezondheid van de paarden en maakt op een respectvolle manier gebruik van de huisvesting en infrastructuur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Onderhoudt en optimaliseert de eigen fysieke fitheid en  rijvaardigheid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Leert de paarden de dagelijkse handelingen aan en oefent dagelijks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Richt paarden af en leidt ze verder op binnen de discipline waarvoor ze ingezet worden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Neemt deel aan wedstrijden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Zorgt ervoor dat de paarden de nodige beweging krijgen  met het oog op een optimale mentale en fysieke conditie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Plant en ondersteunt het transport van paarden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