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w:t>
      </w:r>
      <w:r>
        <w:rPr>
          <w:b/>
        </w:rPr>
        <w:t xml:space="preserve"> 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neemt deel aan het examen via een link. Die link vind je terug bij je meldingen. Je moet er niets voor installeren. </w:t>
      </w:r>
    </w:p>
    <w:p>
      <w:pPr>
        <w:jc w:val="both"/>
      </w:pPr>
      <w:r>
        <w:t xml:space="preserve">Activeer de link enkele minuten voor de start van het examen. Kopieer hem het best in je browser. Als je na 2 minuten niet toegelaten bent tot het examen, sluit je je browser en probeer je het opnieuw.</w:t>
      </w:r>
    </w:p>
    <w:p>
      <w:pPr>
        <w:jc w:val="both"/>
      </w:pPr>
      <w:r>
        <w:t xml:space="preserve">Controleer je beeld en geluid via de testlink voor je aan het examen begint. Je vindt deze testlink terug bij je examenoverzicht. Als er vlak voor of tijdens het examen iets misloopt, neem je onmiddellijk contact op via het gratis nummer 1700. Hou ook je (mobiele) telefoon bij de hand voor het geval je door ons wordt gebeld (en controleer of je nummer in het platform correct is).  Een gedetailleerde handleiding vind je op de website: https://examencommissiesecundaironderwijs.be/examens.</w:t>
      </w:r>
    </w:p>
    <w:p>
      <w:pPr>
        <w:jc w:val="both"/>
      </w:pPr>
      <w:r>
        <w:t xml:space="preserve"/>
      </w:r>
    </w:p>
    <w:p>
      <w:pPr>
        <w:jc w:val="both"/>
      </w:pPr>
      <w:r>
        <w:t xml:space="preserve">Als je de link in Meet activeert, word je ontvangen door één van onze onthaalmedewerkers zodat je je al kan aanmelden en je kan identificeren met je identiteitskaart. Daarna begint het examen.</w:t>
      </w:r>
    </w:p>
    <w:p>
      <w:pPr>
        <w:jc w:val="both"/>
      </w:pPr>
      <w:r>
        <w:t xml:space="preserve">Zorg ervoor dat je een koptelefoon/oortjes, een blanco kladpapier en een balpen bij de hand hebt. Zonder koptelefoon of oortjes mag je niet aan het examen deelnemen.</w:t>
      </w:r>
    </w:p>
    <w:p>
      <w:pPr>
        <w:jc w:val="both"/>
      </w:pPr>
      <w:r>
        <w:t xml:space="preserve">Je voert tijdens het examen drie opdrachten uit. De examinator deelt die met jou via je scherm. Voor elke opdracht die je moet uitvoeren, krijg je voorbereidingstijd. Je mag enkel sleutelwoorden opschrijven, geen volledige zinnen. </w:t>
      </w:r>
    </w:p>
    <w:p>
      <w:pPr>
        <w:jc w:val="both"/>
      </w:pPr>
      <w:r>
        <w:t xml:space="preserve">Als je niets of veel te weinig zegt, kan de examinator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koptelefoon of oortjes</w:t>
      </w:r>
    </w:p>
    <w:p>
      <w:pPr>
        <w:jc w:val="both"/>
      </w:pPr>
      <w:r>
        <w:t xml:space="preserve">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