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informatica &amp; administratie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D/2013/7841/003</w:t>
        <w:br/>
        <w:t>GO TV Toegepaste informatica 2006/129 Dactylografie/toegepaste informatica 2005/003</w:t>
        <w:br/>
        <w:t>OVSG O/2/2013/169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Uit recent onderzoek blijkt dat jongeren dagelijks ICT gebruiken in hun vrije tijd. Dit betekent echter niet dat ze ICT doelgericht inzetten. Het ICT gebruik van jongeren thuis sluit weinig of niet aan bij de ICT competenties die noodzakelijk zijn in de huidige kennismaatschappij. Thuis oefenen ze hoofdzakelijk recreatieve vaardigheden in het gebruik van de pc. Om actief deel te nemen aan een snel digitaliserende wereld is een basiskennis van ICT echter noodzakelijk.</w:t>
      </w:r>
    </w:p>
    <w:p>
      <w:r>
        <w:rPr/>
        <w:t xml:space="preserve">Het vak informatica biedt hier een antwoord op en leert je digitale informatie zoeken, verwerken en delen. Daarnaast geeft het ook inzicht in de werking en het gebruik van multimedia met als doel zelf media te ontwikkelen. Steeds staat het veilig, verantwoord en doelmatig gebruikmaken van technologie voorop.</w:t>
      </w:r>
    </w:p>
    <w:p>
      <w:r>
        <w:rPr/>
        <w:t xml:space="preserve">Naast een basiskennis ICT leer je in het vak informatica ook op een creatieve wijze ICT inzicht, -vaardigheden en -attitudes inzetten. Al deze ICT competenties helpen je immers om actuele uitdagingen in veranderende leer- en werksituaties aan te gaan.</w:t>
      </w:r>
    </w:p>
    <w:p>
      <w:r>
        <w:rPr/>
        <w:t xml:space="preserve">Deze vakfiche sluit nauw aan bij de leerplannen van het GO!, het OVSG en het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Computers, netwerken en internet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Computers, netwerken en internet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Bronnen veilig, gericht en efficiënt exploreren en interpreteren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verfijnen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 bronvermeldingen en/of toestemming correct gebruiken</w:t>
              <w:br/>
              <w:t xml:space="preserve"/>
              <w:br/>
              <w:t xml:space="preserve">gevonden informatie gebruiken rekening houdend met het auteursrecht, het citaatrecht en het portretrecht</w:t>
              <w:br/>
              <w:t xml:space="preserve"/>
              <w:br/>
              <w:t xml:space="preserve">een bron vermelden bij gevonden informatie</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Veilig en functioneel gegevens raadplegen en uitwisselen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namen gebruiken voor mappen en bestanden om zoeken en ordenen te vereenvoudigen</w:t>
              <w:br/>
              <w:t xml:space="preserve">bestanden en mappen aanmaken, hernoemen, verplaatsen, kopiëren en wissen</w:t>
              <w:br/>
              <w:t xml:space="preserve">de belangrijkste soorten bestandsformaten herkennen</w:t>
              <w:br/>
              <w:t xml:space="preserve">het belang van een snelkoppeling toelichten, deze maken, hernoemen, verplaatsen en verwijderen</w:t>
              <w:br/>
              <w:t xml:space="preserve">bestands- en mapcompressie toelichten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netwerkcomponenten, -diensten en -protocollen toelichten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voordelen en risico’s noemen van het verbinden van computers in een netwerk</w:t>
              <w:br/>
              <w:t xml:space="preserve">verschillende componenten (modem, router, switch, bekabeling, netwerkkaart, draadloze verbinding) van een thuisnetwerk identificeren en de functie ervan toelichten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antivirussoftware en een firewall als maatregelen om een thuisnetwerk te beveiligen toelichten</w:t>
              <w:br/>
              <w:t xml:space="preserve">antivirussoftware gebruiken om een computer te scannen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online samenwerken aan bestanden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bestanden online delen</w:t>
              <w:br/>
              <w:t xml:space="preserve">online samenwerken aan een bestand</w:t>
              <w:br/>
              <w:t xml:space="preserve">opmerkingen en wijzigingen aanbrengen aan een gemeenschappelijk bestand</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efficiënt beoordelen in functie van gebruik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een aantal advertenties van computerconfiguraties vergelijken en een keuze voor een bepaalde computerconfiguratie verduidelijken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Efficiënt gebruikmaken van de mogelijkheden van het besturingssysteem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gebruiksomgeving van het besturingssysteem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 en taalinstellingen wijzigen</w:t>
              <w:br/>
              <w:t xml:space="preserve">resolutie instellen en toelichten</w:t>
              <w:br/>
              <w:t xml:space="preserve">het belang van updates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energiebesparende maatregelen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maatregelen voor een lager energieverbruik van de computer verduidelijken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br/>
              <w:t xml:space="preserve"/>
            </w:r>
          </w:p>
          <w:p>
            <w:r>
              <w:rPr/>
              <w:t xml:space="preserve">audio bewaren in verschillende bruikbare bestandstypes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r>
          </w:p>
          <w:p>
            <w:r>
              <w:rPr/>
              <w:t xml:space="preserve"/>
              <w:br/>
              <w:t xml:space="preserve">kleurcorrecties toepassen</w:t>
              <w:br/>
              <w:t xml:space="preserve"/>
              <w:br/>
              <w:t xml:space="preserve">aanpassen van helderheid en contrast</w:t>
              <w:br/>
              <w:t xml:space="preserve"/>
              <w:br/>
              <w:t xml:space="preserve">verschillende selectie technieken toepassen</w:t>
              <w:br/>
              <w:t xml:space="preserve"/>
              <w:br/>
              <w:t xml:space="preserve">basisbewerkingen voor fotobewerking toepassen</w:t>
              <w:br/>
              <w:t xml:space="preserve"/>
              <w:br/>
              <w:t xml:space="preserve"/>
            </w:r>
          </w:p>
          <w:p>
            <w:pPr>
              <w:pStyle w:val="ListParagraph"/>
              <w:numPr>
                <w:ilvl w:val="0"/>
                <w:numId w:val="13"/>
              </w:numPr>
            </w:pPr>
            <w:r>
              <w:rPr/>
              <w:t xml:space="preserve">uitsnijden</w:t>
            </w:r>
          </w:p>
          <w:p>
            <w:pPr>
              <w:pStyle w:val="ListParagraph"/>
              <w:numPr>
                <w:ilvl w:val="0"/>
                <w:numId w:val="13"/>
              </w:numPr>
            </w:pPr>
            <w:r>
              <w:rPr/>
              <w:t xml:space="preserve">rechttrekken</w:t>
            </w:r>
          </w:p>
          <w:p>
            <w:pPr>
              <w:pStyle w:val="ListParagraph"/>
              <w:numPr>
                <w:ilvl w:val="0"/>
                <w:numId w:val="13"/>
              </w:numPr>
            </w:pPr>
            <w:r>
              <w:rPr/>
              <w:t xml:space="preserve">rode ogen</w:t>
            </w:r>
          </w:p>
          <w:p>
            <w:pPr>
              <w:pStyle w:val="ListParagraph"/>
              <w:numPr>
                <w:ilvl w:val="0"/>
                <w:numId w:val="13"/>
              </w:numPr>
            </w:pPr>
            <w:r>
              <w:rPr/>
              <w:t xml:space="preserve">reparatie</w:t>
            </w:r>
          </w:p>
          <w:p>
            <w:pPr>
              <w:pStyle w:val="ListParagraph"/>
              <w:numPr>
                <w:ilvl w:val="0"/>
                <w:numId w:val="13"/>
              </w:numPr>
            </w:pPr>
            <w:r>
              <w:rPr/>
              <w:t xml:space="preserve">klonen</w:t>
            </w:r>
          </w:p>
          <w:p>
            <w:r>
              <w:rPr/>
              <w:t xml:space="preserve"/>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som, gemiddelde, aantal, minimum, maximum, als, aantalarg, en, of, afronden</w:t>
              <w:br/>
              <w:t xml:space="preserve">datum- en tijdfuncties verduidelijken en doelgericht toepassen: dag, maand, jaar, uur, de actuele datum en/of tijd, de dag en het nummer van de week, aantal dagen berekenen tussen 2 data</w:t>
              <w:br/>
              <w:t xml:space="preserve">eenvoudige tekstfuncties verduidelijken en doelgericht toepassen: de beginletter van de woorden of tekst in hoofletters zetten, tekst in kleine letters zetten, aantal tekens tellen, overbodige spaties wissen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functie van een query verduidelijken</w:t>
              <w:br/>
              <w:t xml:space="preserve">via een query gegevens sorteren op één of meerdere velden</w:t>
              <w:br/>
              <w:t xml:space="preserve">een doeltreffende selectiequery maken op basis van criteria met behulp van vergelijkings- en logische operatoren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functie van een formulier verduidelijken</w:t>
              <w:br/>
              <w:t xml:space="preserve">formulieren maken met behulp van een wizard</w:t>
              <w:br/>
              <w:t xml:space="preserve">records toevoegen, wijzigen en verwijderen door middel van een formulier</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rapporten verduidelijken</w:t>
              <w:br/>
              <w:t xml:space="preserve">rapporten maken met behulp van een wizard</w:t>
              <w:br/>
              <w:t xml:space="preserve">etiketten maken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zoals onder andere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Computers, netwerken en internet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Office (ICT-vademecum 2de graad)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Informatic@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Computerwijs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iSee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https://www.diekeure.be/nl-be/educatief/secundair-onderwijs/isee/voor-leerlingen#edumethod-content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Desktopper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http://www.averbode.be/desktopper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3/4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http://actie.deboeck.com/public/index.php</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