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mondeling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r>
    </w:p>
    <w:p>
      <w:r>
        <w:rP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 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motiveren waarom je voor een bepaalde reisbestemming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klachtenbrief schrijven over een slecht werkend apparaat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filmpje waarin je oproept om organen te doneren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met een uitnodiging om deel te nemen aan een liefdadigheidsactie</w:t>
              <w:br/>
              <w:t xml:space="preserve"/>
              <w:br/>
              <w:t xml:space="preserve">een opiniestuk schrijven voor een kwaliteitskrant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waardering uitspreken voor je stagebegeleider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opstellen waarin je je vraag om van studierichting te veranderen motiveert</w:t>
              <w:br/>
              <w:t xml:space="preserve"/>
              <w:b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presentatie geven van de resultaten van een onderzoek dat je gevoerd hebt</w:t>
              <w:br/>
              <w:t xml:space="preserve"/>
              <w:br/>
              <w:t xml:space="preserve">een pleidooi houden voor een andere aanpak van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sollicitatiebrief en cv opstellen</w:t>
              <w:br/>
              <w:t xml:space="preserve"/>
              <w:br/>
              <w:t xml:space="preserve">een begeleidende tekst bij een grafiek of een tabel schrijven</w:t>
              <w:br/>
              <w:t xml:space="preserve"/>
              <w:br/>
              <w:t xml:space="preserve">een handleiding voor het gebruik van een Facebook-account maken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Je moet enkele literaire begrippen op dat fragment kunnen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in een literair fragment</w:t>
              <w:br/>
              <w:t xml:space="preserve"/>
              <w:br/>
              <w:t xml:space="preserve">verhaalelementen herkennen in een literair fragment</w:t>
              <w:br/>
              <w:t xml:space="preserve"/>
              <w:br/>
              <w:t xml:space="preserve">vormelijke en inhoudelijke elementen herkennen in 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br/>
              <w:t xml:space="preserve"/>
              <w:br/>
              <w:t xml:space="preserve">vormelijke en inhoudelijke elementen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5B5E3ED3" w14:textId="0FE7D0D3" w:rsidR="0076163F" w:rsidRDefault="0076163F" w:rsidP="0076163F">
      <w:r w:rsidRPr="003E4776">
        <w:t/>
      </w:r>
      <w:r>
        <w:t>NED3KT boekenlijst met toelichting.pdf</w:t>
      </w:r>
      <w:r w:rsidRPr="003E4776">
        <w:t/>
      </w:r>
    </w:p>
    <w:p w14:paraId="5B5E3ED3" w14:textId="0FE7D0D3" w:rsidR="0076163F" w:rsidRDefault="0076163F" w:rsidP="0076163F">
      <w:r w:rsidRPr="003E4776">
        <w:t/>
      </w:r>
      <w:r>
        <w:t>3TKSO_opdracht_literatuur.pdf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30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25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mondeling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mondeling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 5 en 6</w:t>
              <w:br/>
              <w:t xml:space="preserve"/>
              <w:br/>
              <w:t xml:space="preserve">Netwerk TaalCentraal 5 en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 (T) 5 en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br/>
              <w:t xml:space="preserve"/>
              <w:br/>
              <w:t xml:space="preserve">taalunie.org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www.taaladvies.net </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adviezen voor helder en correct taalgebruik en efficiënte communicatie, overzicht van spellingsregels, lijst van gangbare afkortingen en letterwoorden, uitspraaktips…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www.taalcanon.nl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Site met artikels en filmpjes over allerlei onderwerpen over het Nederlands. De onderwerpen worden opgedeeld in vakgebieden en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www.schooltv.nl (vak: Nederlands)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Filmpjes over verschillende aspecten van het Nederlands: literatuur, taal en schrijfvaardigheid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https://woordcombinaties.ivdnt.org/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site toont je hoe je woorden gebruikt en met elkaar kunt combineren.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https://literairecanon.be/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Overzicht van de belangrijkste literaire werken uit de Nederlandstalige literatuur.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www.schrijfassistent.be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Tool die feedback geeft bij schrijfopdrachten. De tool markeert mogelijke spelfouten en geeft beknopt taaladvies.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https://www.instagram.com/nws.nws.nws </w:t>
              <w:br/>
              <w:t xml:space="preserve"/>
              <w:br/>
              <w:t xml:space="preserve">https://www.vrt.be/vrtnws/nl/ </w:t>
              <w:br/>
              <w:t xml:space="preserve"/>
              <w:br/>
              <w:t xml:space="preserve">https://www.facebook.com/vrtnws </w:t>
              <w:br/>
              <w:t xml:space="preserve"/>
              <w:br/>
              <w:t xml:space="preserve">https://vrttaal.net/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met informatie over actuele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krant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www.demorgen.be</w:t>
              <w:br/>
              <w:t xml:space="preserve"/>
              <w:br/>
              <w:t xml:space="preserve">www.standaard.be</w:t>
              <w:br/>
              <w:t xml:space="preserve"/>
              <w:br/>
              <w:t xml:space="preserve">www.deredactie.be </w:t>
              <w:br/>
              <w:t xml:space="preserve"/>
              <w:br/>
              <w:t xml:space="preserve">www.knack.be</w:t>
              <w:br/>
              <w:t xml:space="preserve"/>
              <w:br/>
              <w:t xml:space="preserve">www.tijd.be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Kranten en tijdschriften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www.radio1.be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Radiozender van de Vlaamse openbare omroep VRT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www.universiteitvanvlaanderen.be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Wetenschappers krijgen het woord om te spreken over populairwetenschappelijke onderwerpen in korte filmpjes.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www.mediawijs.be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Hoe omgaan met digitale technologie en media?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