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Praktijk fotografie deel B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Opleidingsprofiel 'fotograaf' van het volwassenenonderwijs.</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Je leert dit vak om zelfstandig een fotografische opname te realiseren (hanteren fototoestel en fotograferen, diafragma, sluitertijd, scherpstelling, lichtmeting) en te fotograferen met verschillende lichtbronnen (dag- en kunstlicht, fotolampen, halogeen, flits, menglicht, witbalanskeuze volgens de lichtomstandigheden).</w:t>
        <w:br/>
        <w:t xml:space="preserve"/>
        <w:br/>
        <w:t xml:space="preserve">Je verwerft de vaardigheid om een raw opname te bewerken, gebruik makend van de op de markt beschikbare software (kleur, helderheid, contrast, scherpte, retouche, output bestand aanmaken).</w:t>
        <w:br/>
        <w:t xml:space="preserve"/>
        <w:br/>
        <w:t xml:space="preserve">Je leert eigen werk kritisch analyseren en beoordelen (verwoorden, bestuderen, analyseren, motiveren).</w:t>
        <w:br/>
        <w:t xml:space="preserve"/>
        <w:br/>
        <w:t xml:space="preserve"> </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Mens in de fotografie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Actiefotografie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Object- en materiefotografie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Ruimtelijke fotografie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Opgelet: Je moet eerst het praktijk examen 'Fotografie Praktijk A'  afleggen en daarvoor slagen voor je het praktijk examen 'Fotografie Praktijk B' kan plannen en afleggen.</w:t>
      </w:r>
    </w:p>
    <w:p>
      <w:r>
        <w:rPr/>
        <w:t xml:space="preserve">Ook moet je geslaagd zijn voor de theorie examens 'Technologie van de fotografie' en 'Optica en kleurenleer'.</w:t>
        <w:br/>
        <w:t xml:space="preserve"> </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Mens in de fotografie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basiskennis 'compositie' in personenfotografie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basiskennis “compositie” toepassen in personenfotografie</w:t>
              <w:br/>
              <w:t xml:space="preserve"/>
              <w:br/>
              <w:t xml:space="preserve">(portret, mode(l), situationeel)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camera- en opnametechnieken in functie van de personenfotografie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camera- en opnametechnieken toepassen in functie van de personenfotografie</w:t>
              <w:br/>
              <w:t xml:space="preserve">(camera- en objectiefkeuze)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belichtings- en verlichtingstechnieken in functie van de personenfotografie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belichtings- en verlichtingstechnieken in functie van de personenfotografie toepassen</w:t>
              <w:br/>
              <w:t xml:space="preserve"/>
              <w:br/>
              <w:t xml:space="preserve">(natuurlijk licht, kunstlicht, flitslicht, fotolampen, studioverlichting en toebehoren, manueel en automatisch, gericht en diffuus, hard tot zacht, lichtmeting - handmeter, flitsmeter, richtgetal - contrastbeheersing, filters)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Actiefotografie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basiskennis “compositie” in actiefotografie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basiskennis “compositie” toepassen in actiefotografie</w:t>
              <w:br/>
              <w:t xml:space="preserve"/>
              <w:br/>
              <w:t xml:space="preserve">(compositie, relatie fotograaf en onderwerp - engagement en visie - verlichting, camerastandpunt, beeldformaat, scherpstelling - algemeen, selectief - omgeving, kleurencombinaties, grijswaarden)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beelden van een fotoreportage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tussen onderlinge beelden van een fotoreportage:</w:t>
              <w:br/>
              <w:t xml:space="preserve"/>
              <w:br/>
              <w:t xml:space="preserve"/>
            </w:r>
          </w:p>
          <w:p>
            <w:pPr>
              <w:pStyle w:val="ListParagraph"/>
              <w:numPr>
                <w:ilvl w:val="0"/>
                <w:numId w:val="8"/>
              </w:numPr>
            </w:pPr>
            <w:r>
              <w:rPr/>
              <w:t xml:space="preserve">een vormelijk en/of inhoudelijk verband leggen</w:t>
            </w:r>
          </w:p>
          <w:p>
            <w:pPr>
              <w:pStyle w:val="ListParagraph"/>
              <w:numPr>
                <w:ilvl w:val="0"/>
                <w:numId w:val="8"/>
              </w:numPr>
            </w:pPr>
            <w:r>
              <w:rPr/>
              <w:t xml:space="preserve">een logische evolutie creëren</w:t>
            </w:r>
          </w:p>
          <w:p>
            <w:r>
              <w:rPr/>
              <w:t xml:space="preserve">(vormelijke aspecten, inhoudelijke aspecten, verhaal, visie, relatie met de opdrachtgever, sfeer, illustratief - ondersteunend, op zichzelf staand - keuze van het opnamemoment)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camera- en opnametechnieken in functie van de reportagefotografie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camera- en opnametechnieken in functie van de reportagefotografie toepassen</w:t>
              <w:br/>
              <w:t xml:space="preserve">(camera- objectiefkeuze)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belichtings- en verlichtingstechnieken in functie van de reportagefotografie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belichtings- en verlichtingstechnieken in functie van de reportagefotografie toepassen</w:t>
              <w:br/>
              <w:t xml:space="preserve"/>
              <w:br/>
              <w:t xml:space="preserve">(lichtmeting, natuurlijk licht, kunstlicht, flitslicht, manueel en automatisch, gericht en diffuus, lichtmeting - handmeter, flitsmeter, richtgetal - contrastbeheersing, filters)</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Object- en materiefotografie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basiskennis “compositie” in materiefotografie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basiskennis “compositie” toepassen in materiefotografie</w:t>
              <w:br/>
              <w:t xml:space="preserve"/>
              <w:br/>
              <w:t xml:space="preserve">(camerastandpunt, beeldformaat, scherpstelling, omgeving, kleurencombinaties, grijswaarden)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camera- en opnametechnieken in functie van de object- en materiefotografie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camera- en opnametechnieken in functie van de object- en materiefotografie toepassen</w:t>
              <w:br/>
              <w:t xml:space="preserve"/>
              <w:br/>
              <w:t xml:space="preserve">(camerakeuze, objectiefkeuze, studiomateriaal, cameraformaat, camerastandpunten, scherpstelling, beeldformaat)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belichtings- en verlichtingstechnieken in functie van de object- en materiefotografie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belichtings- en verlichtingstechnieken toepassen in functie van de object- en materiefotografie </w:t>
              <w:br/>
              <w:t xml:space="preserve"/>
              <w:br/>
              <w:t xml:space="preserve">(verlichtingsbronnen en toebehoren, lichtmeting, flitsmeettechniek, verlichtingstechnieken -textuur en structuur in materiaal weergeven, gladde en glanzende voorwerpen, reproductie- contrastbeheersing, lichtopstelling in functie van de morfologie van de materie, filters)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Ruimtelijke fotografie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basiskennis “compositie”  in architectuur, interieur, en landschapsfotografie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basiskennis “compositie” toepassen in architectuur, interieur en landschapsfotografie</w:t>
              <w:br/>
              <w:t xml:space="preserve">(relatie fotograaf en onderwerp, verlichting, sfeer, camerastandpunt, beeldformaat, scherpstelling, omgeving, kleurencombinaties, grijswaarden)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camera- en opnametechnieken in functie van de architectuur, interieur en landschapsfotografie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camera- en opnametechnieken toepassen in functie van de architectuur, interieur en landschapsfotografie</w:t>
              <w:br/>
              <w:t xml:space="preserve"/>
              <w:br/>
              <w:t xml:space="preserve">(camerakeuze, objectiefkeuze en brandpuntafstanden, camerastandpunt, perspectiefcorrectie en -beïnvloeding)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belichtings- en verlichtingstechnieken in functie van de architectuur, interieur en landschapsfotografie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belichtings- en verlichtingstechnieken toepassen in functie van de architectuur, interieur en landschapsfotografie</w:t>
              <w:br/>
              <w:t xml:space="preserve"/>
              <w:br/>
              <w:t xml:space="preserve">(verlichtingsbronnen en toebehoren, kleurentemperatuur, lichtmeting, flitsmeettechnieken, combinatie dag- en kunstlicht,</w:t>
              <w:br/>
              <w:t xml:space="preserve">contrastbeheersing, filters)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Het examen praktijk fotografie B wordt gespreid over 1 volledige dag en bestaat uit volgende onderdelen:</w:t>
      </w:r>
    </w:p>
    <w:p>
      <w:pPr>
        <w:jc w:val="both"/>
      </w:pPr>
      <w:r>
        <w:t xml:space="preserve">OPDRACHTEN TER PLAATSE (locatie en studio)</w:t>
        <w:br/>
        <w:t>- Opnamen in de omgeving van de examenlocatie (nader te bepalen)</w:t>
        <w:br/>
        <w:t>- Voor de studio opdracht breng je zelf een model mee naar het examen!</w:t>
        <w:br/>
        <w:t>- Minimale materiaalvereiste die van jou wordt verwacht: systeemcamera of spiegelreflexcamera</w:t>
        <w:br/>
        <w:t>met RAW opnamemogelijkheid</w:t>
      </w:r>
    </w:p>
    <w:p>
      <w:pPr>
        <w:jc w:val="both"/>
      </w:pPr>
      <w:r>
        <w:t xml:space="preserve"/>
        <w:br/>
        <w:t>ELEKTRONISCHE AFWERKING VAN DE LOCATIEOPDRACHTEN</w:t>
        <w:br/>
        <w:t>- Je gebruikt je eigen materiaal: computer (laptop) met Adobe Camera Raw via Adobe Bridge, Adobe Photoshop CS6/CC of Adobe Lightroom 6/CC</w:t>
        <w:br/>
        <w:t>- Je verwerkt je finale selectie RAW bestandsformaat met Adobe Camera Raw</w:t>
        <w:br/>
        <w:t>- Je licht ter plaatste je resultaat (visie en techniek) van de opname en verwerking van de studio- en locatieopdracht toe</w:t>
      </w:r>
    </w:p>
    <w:p>
      <w:pPr>
        <w:jc w:val="both"/>
      </w:pPr>
      <w:r>
        <w:t xml:space="preserve">Na afloop van het examen dien je de afgewerkte opdracht in op USB-stick.</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420 minuten voor examens vanaf 01-01-2020 tot 31-12-2020</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Je moet eerst het praktijkexamen 'Praktijk A Fotografie' afleggen en daarvoor</w:t>
      </w:r>
    </w:p>
    <w:p>
      <w:pPr>
        <w:jc w:val="both"/>
      </w:pPr>
      <w:r>
        <w:t xml:space="preserve">slagen voor je het praktijkexamen 'Praktijk B Fotografie' kan plannen en afleggen.</w:t>
      </w:r>
    </w:p>
    <w:p>
      <w:pPr>
        <w:jc w:val="both"/>
      </w:pPr>
      <w:r>
        <w:t xml:space="preserve">Ook moet je geslaagd zijn voor de theorie examens 'Technologie van de fotografie' en 'Optica en kleurenleer'.</w:t>
      </w:r>
    </w:p>
    <w:p>
      <w:pPr>
        <w:jc w:val="both"/>
      </w:pPr>
      <w:r>
        <w:t xml:space="preserve"> </w:t>
      </w:r>
    </w:p>
    <w:p>
      <w:pPr>
        <w:jc w:val="both"/>
      </w:pPr>
      <w:r>
        <w:t xml:space="preserve"/>
      </w:r>
    </w:p>
    <w:p>
      <w:pPr>
        <w:jc w:val="both"/>
      </w:pPr>
      <w:r>
        <w:t xml:space="preserve">Het examen praktijk fotografie B wordt gespreid over 1 volledige dag en bestaat uit volgende onderdelen:</w:t>
      </w:r>
    </w:p>
    <w:p>
      <w:pPr>
        <w:jc w:val="both"/>
      </w:pPr>
      <w:r>
        <w:t xml:space="preserve"/>
      </w:r>
    </w:p>
    <w:p>
      <w:pPr>
        <w:jc w:val="both"/>
      </w:pPr>
      <w:r>
        <w:t xml:space="preserve">OPDRACHTEN TER PLAATSE (locatie en studio)</w:t>
      </w:r>
    </w:p>
    <w:p>
      <w:pPr>
        <w:jc w:val="both"/>
      </w:pPr>
      <w:r>
        <w:t xml:space="preserve">- Opnamen in de omgeving van de examenlocatie (nader te bepalen)</w:t>
      </w:r>
    </w:p>
    <w:p>
      <w:pPr>
        <w:jc w:val="both"/>
      </w:pPr>
      <w:r>
        <w:t xml:space="preserve">- Voor de studio opdracht breng je zelf een model mee naar het examen!</w:t>
      </w:r>
    </w:p>
    <w:p>
      <w:pPr>
        <w:jc w:val="both"/>
      </w:pPr>
      <w:r>
        <w:t xml:space="preserve">- Minimale materiaalvereiste die van jou wordt verwacht: systeemcamera of spiegelreflexcamera </w:t>
      </w:r>
    </w:p>
    <w:p>
      <w:pPr>
        <w:jc w:val="both"/>
      </w:pPr>
      <w:r>
        <w:t xml:space="preserve">met RAW opnamemogelijkheid</w:t>
      </w:r>
    </w:p>
    <w:p>
      <w:pPr>
        <w:jc w:val="both"/>
      </w:pPr>
      <w:r>
        <w:t xml:space="preserve"/>
      </w:r>
    </w:p>
    <w:p>
      <w:pPr>
        <w:jc w:val="both"/>
      </w:pPr>
      <w:r>
        <w:t xml:space="preserve"/>
      </w:r>
    </w:p>
    <w:p>
      <w:pPr>
        <w:jc w:val="both"/>
      </w:pPr>
      <w:r>
        <w:t xml:space="preserve">ELEKTRONISCHE AFWERKING VAN DE LOCATIEOPDRACHTEN</w:t>
      </w:r>
    </w:p>
    <w:p>
      <w:pPr>
        <w:jc w:val="both"/>
      </w:pPr>
      <w:r>
        <w:t xml:space="preserve">- Je gebruikt je eigen materiaal: computer (laptop) met Adobe Camera Raw via Adobe Bridge, Adobe Photoshop CS6/CC of Adobe Lightroom 6/CC</w:t>
      </w:r>
    </w:p>
    <w:p>
      <w:pPr>
        <w:jc w:val="both"/>
      </w:pPr>
      <w:r>
        <w:t xml:space="preserve">- Je verwerkt je finale selectie RAW bestandsformaat met Adobe Camera Raw</w:t>
      </w:r>
    </w:p>
    <w:p>
      <w:pPr>
        <w:jc w:val="both"/>
      </w:pPr>
      <w:r>
        <w:t xml:space="preserve">- Je licht ter plaatste je resultaat (visie en techniek) van de opname en verwerking van de studio- en locatieopdracht toe</w:t>
      </w:r>
    </w:p>
    <w:p>
      <w:pPr>
        <w:jc w:val="both"/>
      </w:pPr>
      <w:r>
        <w:t xml:space="preserve"> </w:t>
      </w:r>
    </w:p>
    <w:p>
      <w:pPr>
        <w:jc w:val="both"/>
      </w:pPr>
      <w:r>
        <w:t xml:space="preserve"/>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Voor dit examen dien je te beschikken over een degelijke foto uitrusting. (systeemcamera of spiegelreflex met RAW opnamemogelijkheden).</w:t>
      </w:r>
    </w:p>
    <w:p>
      <w:pPr>
        <w:jc w:val="both"/>
      </w:pPr>
      <w:r>
        <w:t xml:space="preserve">Voor de studio opdracht breng je zelf een model mee naar het examen!</w:t>
      </w:r>
    </w:p>
    <w:p>
      <w:pPr>
        <w:jc w:val="both"/>
      </w:pPr>
      <w:r>
        <w:t xml:space="preserve">Het is ook noodzakelijk dat je beschikt over een eigen laptop (met Adobe</w:t>
      </w:r>
    </w:p>
    <w:p>
      <w:pPr>
        <w:jc w:val="both"/>
      </w:pPr>
      <w:r>
        <w:t xml:space="preserve">Bridge/Photoshop CS6/CC of Lightroom 6/CC  op geïnstalleerd). Deze laptop dien je mee te brengen naar het examen Praktijk Fotografie B.</w:t>
      </w:r>
    </w:p>
    <w:p>
      <w:pPr>
        <w:jc w:val="both"/>
      </w:pPr>
      <w:r>
        <w:t xml:space="preserve">Je brengt een USB stick mee naar het examen om je uitgewerkte opdracht op te slagen en deze dien je na afloop van het examen in.</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Je mag voor de studio opdracht gebruik maken van de studio.</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Het examen praktijk fotografie B 3 tso staat in totaal op 100 punten en bestaat uit volgende onderdelen:</w:t>
      </w:r>
    </w:p>
    <w:p>
      <w:pPr>
        <w:jc w:val="both"/>
      </w:pPr>
      <w:r>
        <w:t xml:space="preserve"/>
      </w:r>
    </w:p>
    <w:p>
      <w:pPr>
        <w:jc w:val="both"/>
      </w:pPr>
      <w:r>
        <w:t xml:space="preserve">- OPDRACHTEN TER PLAATSE (locatie en studio)</w:t>
      </w:r>
    </w:p>
    <w:p>
      <w:pPr>
        <w:jc w:val="both"/>
      </w:pPr>
      <w:r>
        <w:t xml:space="preserve"/>
      </w:r>
    </w:p>
    <w:p>
      <w:pPr>
        <w:jc w:val="both"/>
      </w:pPr>
      <w:r>
        <w:t xml:space="preserve">- ELEKTRONISCHE AFWERKING VAN DE LOCATIEOPDRACHTEN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verwijzen we naar websites of andere referenties die je ook kunnen helpen bij je voorbereiding.</w:t>
        <w:br/>
        <w:t xml:space="preserve"> </w:t>
      </w:r>
    </w:p>
    <w:p>
      <w:r>
        <w:rPr/>
        <w:t xml:space="preserve"/>
      </w:r>
    </w:p>
    <w:p w14:paraId="4360F2BE" w14:textId="7D86F890" w:rsidR="000B2E7D" w:rsidRPr="00BB0B11" w:rsidRDefault="0010291F" w:rsidP="000B2E7D">
      <w:pPr>
        <w:pStyle w:val="NoSpacing"/>
      </w:pPr>
      <w:r>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Websites</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Inhoud</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www.photoresearch.com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www.slrgear.com/reviews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www.dpreview.com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www.luminous-landscape.com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www.photo.net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http://www.betterphoto.com/home.asp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http://www.fotomuseum.be/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http://fotografie.2link.be/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http://www.nederlandsfotomuseum.nl/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http://www.computer-darkroom.com/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http://www.creativepro.com/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http://www.colormanagement.nl/site/index.php?nl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http://photoshopnews.com/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http://kelbytv.com/photoshopusertv/</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http://www.henkbacker.info/</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http://www.northlight-images.co.uk/</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http://barryhaynes.com/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http://www.russellbrown.com/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http://www.nasheditions.com/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http://ronbigelow.com/articles/articles.htm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http://www.shortcourses.com/use/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http://menccolor.be/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Referenties</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KODAK / AGFA / FUJIFILM / LEICA / NIKON / CANON / OLYMPUS / SONY / PANASONIC / PENTAX-RICOH / HASSELBLAD / PHASE ONE / CARL ZEISS / SCHNEIDERKREUZNACH / ADOBE / GOSSEN / LASOLITE / BRONCOLOR / SEKONIC / ELINCHROM</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