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mondeling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mei       2017 tot en met 31 december  2017</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r>
    </w:p>
    <w:p>
      <w:r>
        <w:rP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r>
    </w:p>
    <w:p>
      <w:r>
        <w:rP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r>
    </w:p>
    <w:p>
      <w:r>
        <w:rPr/>
        <w:t xml:space="preserve">Er zijn globaal vier communicatiesituaties waarin je bewust moet kunnen inspelen op je publiek. Je doet iets...</w:t>
      </w:r>
    </w:p>
    <w:p>
      <w:pPr>
        <w:pStyle w:val="ListParagraph"/>
        <w:numPr>
          <w:ilvl w:val="0"/>
          <w:numId w:val="8"/>
        </w:numPr>
      </w:pPr>
      <w:r>
        <w:rPr/>
        <w:t xml:space="preserve">... in de privésfeer.</w:t>
      </w:r>
    </w:p>
    <w:p>
      <w:pPr>
        <w:pStyle w:val="ListParagraph"/>
        <w:numPr>
          <w:ilvl w:val="0"/>
          <w:numId w:val="8"/>
        </w:numPr>
      </w:pPr>
      <w:r>
        <w:rPr/>
        <w:t xml:space="preserve">&lt;/li&gt;</w:t>
      </w:r>
    </w:p>
    <w:p>
      <w:pPr>
        <w:pStyle w:val="ListParagraph"/>
        <w:numPr>
          <w:ilvl w:val="0"/>
          <w:numId w:val="8"/>
        </w:numPr>
      </w:pPr>
      <w:r>
        <w:rPr/>
        <w:t xml:space="preserve">... als lid van de samenleving.</w:t>
      </w:r>
    </w:p>
    <w:p>
      <w:pPr>
        <w:pStyle w:val="ListParagraph"/>
        <w:numPr>
          <w:ilvl w:val="0"/>
          <w:numId w:val="8"/>
        </w:numPr>
      </w:pPr>
      <w:r>
        <w:rPr/>
        <w:t xml:space="preserve">&lt;/li&gt;</w:t>
      </w:r>
    </w:p>
    <w:p>
      <w:pPr>
        <w:pStyle w:val="ListParagraph"/>
        <w:numPr>
          <w:ilvl w:val="0"/>
          <w:numId w:val="8"/>
        </w:numPr>
      </w:pPr>
      <w:r>
        <w:rPr/>
        <w:t xml:space="preserve">... voor je opleiding.</w:t>
      </w:r>
    </w:p>
    <w:p>
      <w:pPr>
        <w:pStyle w:val="ListParagraph"/>
        <w:numPr>
          <w:ilvl w:val="0"/>
          <w:numId w:val="8"/>
        </w:numPr>
      </w:pPr>
      <w:r>
        <w:rPr/>
        <w:t xml:space="preserve">&lt;/li&gt;</w:t>
      </w:r>
    </w:p>
    <w:p>
      <w:pPr>
        <w:pStyle w:val="ListParagraph"/>
        <w:numPr>
          <w:ilvl w:val="0"/>
          <w:numId w:val="8"/>
        </w:numPr>
      </w:pPr>
      <w:r>
        <w:rPr/>
        <w:t xml:space="preserve">... voor je werk.</w:t>
      </w:r>
    </w:p>
    <w:p>
      <w:pPr>
        <w:pStyle w:val="ListParagraph"/>
        <w:numPr>
          <w:ilvl w:val="0"/>
          <w:numId w:val="8"/>
        </w:numPr>
      </w:pPr>
      <w:r>
        <w:rPr/>
        <w:t xml:space="preserve">&lt;/li&gt;&lt;/ul&gt;</w:t>
      </w:r>
      <w:r>
        <w:rPr>
          <w:color w:val="00B050"/>
        </w:rPr>
        <w:t/>
      </w:r>
    </w:p>
    <w:p w14:paraId="70391787" w14:textId="3DB223A8" w:rsidR="00047953" w:rsidRDefault="001D02B3" w:rsidP="0082741A">
      <w:r>
        <w:rPr>
          <w:color w:val="00B050"/>
        </w:rPr>
        <w:t/>
      </w:r>
      <w:r>
        <w:t/>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Zowel voor spreken als voor schrijven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Voor schrijven doe je dat in de vorm van een formulier, een vragenlijst, een mededeling, een brief of e-mail, een uitnodiging, … Uiteraard verzorg je je taal, spelling en lay-out.</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motiveren waarom je voor een bepaalde reisbestemming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klachtenbrief schrijven over een slecht werkend apparaat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filmpje waarin je oproept om organen te doneren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met een uitnodiging om deel te nemen aan een liefdadigheidsactie</w:t>
              <w:br/>
              <w:t xml:space="preserve"/>
              <w:br/>
              <w:t xml:space="preserve">een opiniestuk schrijven voor een kwaliteitskrant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waardering uitspreken voor je stagebegeleider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opstellen waarin je je vraag om van studierichting te veranderen motiveert</w:t>
              <w:br/>
              <w:t xml:space="preserve"/>
              <w:br/>
              <w:t xml:space="preserve">een mail sturen om meer tijd te vragen om een opdracht af te werken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presentatie geven van de resultaten van een onderzoek dat je gevoerd hebt</w:t>
              <w:br/>
              <w:t xml:space="preserve"/>
              <w:br/>
              <w:t xml:space="preserve">een pleidooi houden voor een andere aanpak van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sollicitatiebrief en cv opstellen</w:t>
              <w:br/>
              <w:t xml:space="preserve"/>
              <w:br/>
              <w:t xml:space="preserve">een begeleidende tekst bij een grafiek of een tabel schrijven</w:t>
              <w:br/>
              <w:t xml:space="preserve"/>
              <w:br/>
              <w:t xml:space="preserve">een handleiding voor het gebruik van een Facebook-account maken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Pas je taalgebruik aan je publiek aan: de luisteraar of lezer voor wie je tekst bedoeld is.</w:t>
      </w:r>
    </w:p>
    <w:p>
      <w:r>
        <w:rPr/>
        <w:t xml:space="preserve">Probeer eerst een spreek- of schrijfplan te maken om je ideeën te ordenen. Ze geven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schriftelijk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8"/>
              </w:numPr>
            </w:pPr>
            <w:r>
              <w:rPr/>
              <w:t xml:space="preserve">om problemen op te lossen en/of</w:t>
            </w:r>
          </w:p>
          <w:p>
            <w:pPr>
              <w:pStyle w:val="ListParagraph"/>
              <w:numPr>
                <w:ilvl w:val="0"/>
                <w:numId w:val="8"/>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Je moet enkele literaire begrippen op dat fragment kunnen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in een literair fragment</w:t>
              <w:br/>
              <w:t xml:space="preserve"/>
              <w:br/>
              <w:t xml:space="preserve">verhaalelementen herkennen in een literair fragment</w:t>
              <w:br/>
              <w:t xml:space="preserve"/>
              <w:br/>
              <w:t xml:space="preserve">vormelijke en inhoudelijke elementen herkennen in 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br/>
              <w:t xml:space="preserve"/>
              <w:br/>
              <w:t xml:space="preserve">vormelijke en inhoudelijke elementen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soorten modaliteit zoals mogelijkheid, noodzakelijkheid, waarschijnlijkheid, wenselijkheid</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Voor het mondelinge examen bereid je thuis een lectuuropdracht voor. Je moet daarvoor 3 boeken kiezen uit de lectuurlijst die je vindt in het bijgevoegde document. Uit elk van de aangegeven periodes kies je telkens één titel. Je leest de boeken in hun originele tekstvorm. Van de boeken die je gelezen hebt, moet je de inhoud kennen en je leeservaring kunnen beschrijven. </w:t>
        <w:br/>
        <w:t>In het bijgevoegde document vind je wat we van jou verwachten.</w:t>
        <w:br/>
        <w:t/>
      </w:r>
      <w:r w:rsidRPr="003E4776">
        <w:t/>
      </w:r>
    </w:p>
    <w:p w14:paraId="5B5E3ED3" w14:textId="0FE7D0D3" w:rsidR="0076163F" w:rsidRDefault="0076163F" w:rsidP="0076163F">
      <w:r w:rsidRPr="003E4776">
        <w:t/>
      </w:r>
      <w:r>
        <w:t>Bijlage_Nederlands 3kso 3tso_lectuurlijst.pdf</w:t>
      </w:r>
      <w:r w:rsidRPr="003E4776">
        <w:t/>
      </w:r>
    </w:p>
    <w:p w14:paraId="5B5E3ED3" w14:textId="0FE7D0D3" w:rsidR="0076163F" w:rsidRDefault="0076163F" w:rsidP="0076163F">
      <w:r w:rsidRPr="003E4776">
        <w:t/>
      </w:r>
      <w:r>
        <w:t>Bijlage_Nederlands 3kso 3tso_lectuuropdracht.pdf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het voorbereidingslokaal. Je krijgt je opdrachten van de toezichter. </w:t>
      </w:r>
    </w:p>
    <w:p>
      <w:pPr>
        <w:jc w:val="both"/>
      </w:pPr>
      <w:r>
        <w:t xml:space="preserve">Je hebt 20 minuten voorbereidingstijd. Je mag enkel sleutelwoorden opschrijven, geen volledige zinnen. </w:t>
      </w:r>
    </w:p>
    <w:p>
      <w:pPr>
        <w:jc w:val="both"/>
      </w:pPr>
      <w:r>
        <w:t xml:space="preserve">Het examen vindt plaats in een apart examenlokaal. Twee examinatoren nemen het examen af.</w:t>
      </w:r>
    </w:p>
    <w:p>
      <w:pPr>
        <w:jc w:val="both"/>
      </w:pPr>
      <w:r>
        <w:t xml:space="preserve">Als je niets of veel te weinig zegt, kunnen de examinatoren je taalvaardigheid niet beoordelen.</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een van de examinatoren. Ook je literaire competentie toetsen we in een gesprek.</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
      </w:r>
    </w:p>
    <w:p>
      <w:pPr>
        <w:jc w:val="both"/>
      </w:pPr>
      <w:r>
        <w:t xml:space="preserve">Bij de meeste opdrachten horen prenten, foto's, stukjes tekst ... die je zowel tijdens de voorbereiding als tijdens het examen kan gebruiken. </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spreek- en gespreksopdrachten beoordelen we:</w:t>
      </w:r>
    </w:p>
    <w:p>
      <w:pPr>
        <w:jc w:val="both"/>
      </w:pPr>
      <w:r>
        <w:t xml:space="preserve"/>
      </w:r>
    </w:p>
    <w:p>
      <w:pPr>
        <w:jc w:val="both"/>
      </w:pPr>
      <w:r>
        <w:t xml:space="preserve">- de correcte uitvoering van de opdracht,</w:t>
      </w:r>
    </w:p>
    <w:p>
      <w:pPr>
        <w:jc w:val="both"/>
      </w:pPr>
      <w:r>
        <w:t xml:space="preserve">- of je rekening houdt met de situatie (formeel of informeel),</w:t>
      </w:r>
    </w:p>
    <w:p>
      <w:pPr>
        <w:jc w:val="both"/>
      </w:pPr>
      <w:r>
        <w:t xml:space="preserve">- je vlotheid,</w:t>
      </w:r>
    </w:p>
    <w:p>
      <w:pPr>
        <w:jc w:val="both"/>
      </w:pPr>
      <w:r>
        <w:t xml:space="preserve">- je formulering,</w:t>
      </w:r>
    </w:p>
    <w:p>
      <w:pPr>
        <w:jc w:val="both"/>
      </w:pPr>
      <w:r>
        <w:t xml:space="preserve">- je uitspraak.</w:t>
      </w:r>
    </w:p>
    <w:p>
      <w:pPr>
        <w:jc w:val="both"/>
      </w:pPr>
      <w:r>
        <w:t xml:space="preserve"/>
      </w:r>
    </w:p>
    <w:p>
      <w:pPr>
        <w:jc w:val="both"/>
      </w:pPr>
      <w:r>
        <w:t xml:space="preserve">De spreek- en gespreksvaardigheid worden samen beoordeeld met de literaire competentie. </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mondeling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mondeling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  </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br/>
        <w:t xml:space="preserve"/>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w:t>
              <w:br/>
              <w:t xml:space="preserve"/>
              <w:br/>
              <w:t xml:space="preserve">Nieuw talent voor taal</w:t>
              <w:br/>
              <w:t xml:space="preserve"/>
              <w:br/>
              <w:t xml:space="preserve">Netwerk TaalCentraal</w:t>
              <w:br/>
              <w:t xml:space="preserve"/>
              <w:br/>
              <w:t xml:space="preserve">Nieuw Netwerk Nederlands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491 14 80</w:t>
              <w:br/>
              <w:t xml:space="preserve">secundair.onderwijs@vanin.be</w:t>
              <w:br/>
              <w:t xml:space="preserve"/>
              <w:br/>
              <w:t xml:space="preserve">Voor De Boeck-artikelen:</w:t>
              <w:br/>
              <w:t xml:space="preserve">T: 0800 99 613</w:t>
              <w:br/>
              <w:t xml:space="preserve">M: bestellingen@deboeck.com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Markant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uitgeverij@pelckmans.be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www.taalunieversum.org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Taaladvies op maat, de onlineversie van Het Groene Boekje en de volledige Nederlandse grammatica online te raadplegen.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www.taaltelefoon.be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adviezen voor helder en correct taalgebruik en efficiënte communicatie, overzicht van spellingsregels, lijst van gangbare afkortingen en letterwoorden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http://www.npo.nl/literatuurgeschiedenis/POMS_S_NTR_100557</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Tv-uitzendingen: de Nederlandse literatuurgeschiedenis: thematisch (middeleeuwen tot 20e eeuw).</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http://www.schooltv.nl/zoekresultaten/?q=literatuurgeschiedenis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19e eeuw: clips over verschillende perioden uit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br/>
              <w:t xml:space="preserve"/>
              <w:br/>
              <w:t xml:space="preserve">www.demorgen.be</w:t>
              <w:br/>
              <w:t xml:space="preserve"/>
              <w:br/>
              <w:t xml:space="preserve">www.standaard.be</w:t>
              <w:br/>
              <w:t xml:space="preserve"/>
              <w:br/>
              <w:t xml:space="preserve">www.deredactie.be</w:t>
              <w:br/>
              <w:t xml:space="preserve"/>
              <w:br/>
              <w:t xml:space="preserve">www.knack.be/nieuws/</w:t>
              <w:br/>
              <w:t xml:space="preserve"/>
              <w:br/>
              <w:t xml:space="preserve">www.tijd.be</w:t>
              <w:br/>
              <w:t xml:space="preserve"/>
              <w:br/>
              <w:t xml:space="preserve">www.vrt.be/vrtnu/</w:t>
              <w:br/>
              <w:t xml:space="preserve"/>
              <w:b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b/>
              </w:rPr>
              <w:t xml:space="preserve">Cultuur en actualiteit</w:t>
            </w:r>
            <w:r>
              <w:rPr/>
              <w:t xml:space="preserve"/>
              <w:br/>
              <w:t xml:space="preserve"/>
              <w:br/>
              <w:t xml:space="preserve">Door regelmatig te lezen of programma's te bekijken of beluisteren, kan je jezelf verrijken. Daarnaast versterk je je taalbeheersing. Bovendien verruim je je blik op het socioculturele leven van het Nederlandstalige cultuurgebied. Daardoor zal je doeltreffender kunnen communiceren met Nederlandstaligen. Op deze websites vind je teksten en programma's die aansluiten bij het niveau dat je zou moeten bereiken voor het examen.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Apeldoorn, C.G.L., e.a., </w:t>
            </w:r>
            <w:r>
              <w:rPr>
                <w:i/>
              </w:rPr>
              <w:t xml:space="preserve">Prisma Spreekwoorden verklaard,</w:t>
            </w:r>
            <w:r>
              <w:rPr/>
              <w:t xml:space="preserve"> Houten: Het Spectrum, 2011, ISBN 9789000300914</w:t>
              <w:br/>
              <w:t xml:space="preserve"/>
              <w:br/>
              <w:t xml:space="preserve">Matheesen, R., e.a., </w:t>
            </w:r>
            <w:r>
              <w:rPr>
                <w:i/>
              </w:rPr>
              <w:t xml:space="preserve">Schooltaalwoordenboek</w:t>
            </w:r>
            <w:r>
              <w:rPr/>
              <w:t xml:space="preserve">, Pelckmans, 2010, ISBN 9789028952782</w:t>
              <w:br/>
              <w:t xml:space="preserve"/>
              <w:br/>
              <w:t xml:space="preserve">Van den Belt, R. &amp; van Hulzen, J.E., </w:t>
            </w:r>
            <w:r>
              <w:rPr>
                <w:i/>
              </w:rPr>
              <w:t xml:space="preserve">Stoomcursus woordenschat</w:t>
            </w:r>
            <w:r>
              <w:rPr/>
              <w:t xml:space="preserve">, Uitgeverij Deviant Amersfoort, 2000, ISBN 9789080474642</w:t>
              <w:br/>
              <w:t xml:space="preserve"/>
              <w:br/>
              <w:t xml:space="preserve">Ter Laan, K., e.a., </w:t>
            </w:r>
            <w:r>
              <w:rPr>
                <w:i/>
              </w:rPr>
              <w:t xml:space="preserve">Nederlandse spreekwoorden, spreuken en zegswijzen</w:t>
            </w:r>
            <w:r>
              <w:rPr/>
              <w:t xml:space="preserve">, Utrecht: Het Spectrum, 2003,</w:t>
              <w:br/>
              <w:t xml:space="preserve">ISBN 9789027476890</w:t>
              <w:br/>
              <w:t xml:space="preserve"/>
              <w:br/>
              <w:t xml:space="preserve"/>
            </w:r>
            <w:r>
              <w:rPr>
                <w:i/>
              </w:rPr>
              <w:t xml:space="preserve">Van Dale Groot woordenboek van de Nederlandse taal</w:t>
            </w:r>
            <w:r>
              <w:rPr/>
              <w:t xml:space="preserve">: 15de editie, 2015, ISBN 9789460772221</w:t>
              <w:br/>
              <w:t xml:space="preserve"/>
              <w:br/>
              <w:t xml:space="preserve">Verburg, M., </w:t>
            </w:r>
            <w:r>
              <w:rPr>
                <w:i/>
              </w:rPr>
              <w:t xml:space="preserve">Van Dale Basiswoordenboek Nederlands</w:t>
            </w:r>
            <w:r>
              <w:rPr/>
              <w:t xml:space="preserve">, VBK Media, 2009, ISBN 9789066488687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woordenschat en woordenboeken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Becking, M., e.a., </w:t>
            </w:r>
            <w:r>
              <w:rPr>
                <w:i/>
              </w:rPr>
              <w:t xml:space="preserve">Spellingwijzer Nederlands</w:t>
            </w:r>
            <w:r>
              <w:rPr/>
              <w:t xml:space="preserve"> – herziene editie, Amsterdam: Intertaal Uitgeverij b.v., 2014, ISBN 9789460301568 </w:t>
              <w:br/>
              <w:t xml:space="preserve"/>
              <w:br/>
              <w:t xml:space="preserve">Cooreman, A., e.a., </w:t>
            </w:r>
            <w:r>
              <w:rPr>
                <w:i/>
              </w:rPr>
              <w:t xml:space="preserve">Als spelling een kwelling is</w:t>
            </w:r>
            <w:r>
              <w:rPr/>
              <w:t xml:space="preserve">, boek 2, Uitgeverij Acco CV, 2014, ISBN 9789033498565</w:t>
              <w:br/>
              <w:t xml:space="preserve"/>
              <w:br/>
              <w:t xml:space="preserve">De Schryver, J., e.a., </w:t>
            </w:r>
            <w:r>
              <w:rPr>
                <w:i/>
              </w:rPr>
              <w:t xml:space="preserve">Handboek spelling</w:t>
            </w:r>
            <w:r>
              <w:rPr/>
              <w:t xml:space="preserve">, Mechelen: Plantyn, 2012, ISBN 9789030105817;</w:t>
              <w:br/>
              <w:t xml:space="preserve">Oefenboek 1 ISBN 9789030900481;  Oefenboek 1 Sleutel ISBN 9789030934943;</w:t>
              <w:br/>
              <w:t xml:space="preserve">Oefenboek 2 ISBN 9789030900467</w:t>
              <w:br/>
              <w:t xml:space="preserve"/>
              <w:br/>
              <w:t xml:space="preserve">Kustermans, P., e.a., </w:t>
            </w:r>
            <w:r>
              <w:rPr>
                <w:i/>
              </w:rPr>
              <w:t xml:space="preserve">Nieuw werkschrift voor spelling 2</w:t>
            </w:r>
            <w:r>
              <w:rPr/>
              <w:t xml:space="preserve">, De Boeck, 2005, ISBN 9789045515489</w:t>
              <w:br/>
              <w:t xml:space="preserve"/>
              <w:br/>
              <w:t xml:space="preserve">Kustermans, P., e.a., </w:t>
            </w:r>
            <w:r>
              <w:rPr>
                <w:i/>
              </w:rPr>
              <w:t xml:space="preserve">Nieuw werkschrift voor spelling 2</w:t>
            </w:r>
            <w:r>
              <w:rPr/>
              <w:t xml:space="preserve">, handleiding en dictees (modeloplossingen), De Boeck, 2005, ISBN 9789045515496</w:t>
              <w:br/>
              <w:t xml:space="preserve"/>
              <w:br/>
              <w:t xml:space="preserve"/>
            </w:r>
            <w:r>
              <w:rPr>
                <w:i/>
              </w:rPr>
              <w:t xml:space="preserve">Zo spel je Zoo</w:t>
            </w:r>
            <w:r>
              <w:rPr/>
              <w:t xml:space="preserve">, vademecum, Van In, 2004, ISBN 9789030634475</w:t>
              <w:br/>
              <w:t xml:space="preserve">Oefenboek 1, ISBN 9789030637622</w:t>
              <w:br/>
              <w:t xml:space="preserve">Oefenboek 2, ISBN 9789030637684</w:t>
              <w:br/>
              <w:t xml:space="preserve"/>
              <w:br/>
              <w:t xml:space="preserve">Oefenboek 3, ISBN 978903063791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spelling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Schryver, J., e.a., </w:t>
            </w:r>
            <w:r>
              <w:rPr>
                <w:i/>
              </w:rPr>
              <w:t xml:space="preserve">Handboek spraakkunst</w:t>
            </w:r>
            <w:r>
              <w:rPr/>
              <w:t xml:space="preserve">, Plantyn, 2015, ISBN 9789030187530</w:t>
              <w:br/>
              <w:t xml:space="preserve"/>
              <w:br/>
              <w:t xml:space="preserve">Vandeweghe, W., e.a., </w:t>
            </w:r>
            <w:r>
              <w:rPr>
                <w:i/>
              </w:rPr>
              <w:t xml:space="preserve">Grammatica van de Nederlandse zin</w:t>
            </w:r>
            <w:r>
              <w:rPr/>
              <w:t xml:space="preserve">, Antwerpen: Garant, 2013, ISBN 9789044130546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grammatica en oefeningen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Boer, T., </w:t>
            </w:r>
            <w:r>
              <w:rPr>
                <w:i/>
              </w:rPr>
              <w:t xml:space="preserve">Van Dale Taalhandboek Nederlands gebruiksaanwijzing van de Nederlandse taal</w:t>
            </w:r>
            <w:r>
              <w:rPr/>
              <w:t xml:space="preserve">, Van Dale Uitgevers, 2013, ISBN 9789460771132</w:t>
              <w:br/>
              <w:t xml:space="preserve"/>
              <w:br/>
              <w:t xml:space="preserve">Goossens, M., </w:t>
            </w:r>
            <w:r>
              <w:rPr>
                <w:i/>
              </w:rPr>
              <w:t xml:space="preserve">Zonder fout!</w:t>
            </w:r>
            <w:r>
              <w:rPr/>
              <w:t xml:space="preserve">, WPG-uitg., 2008, ISBN 9789034192769</w:t>
              <w:br/>
              <w:t xml:space="preserve"/>
              <w:br/>
              <w:t xml:space="preserve">Pak D., </w:t>
            </w:r>
            <w:r>
              <w:rPr>
                <w:i/>
              </w:rPr>
              <w:t xml:space="preserve">Vlekkeloos Nederlands</w:t>
            </w:r>
            <w:r>
              <w:rPr/>
              <w:t xml:space="preserve"> (+antwoorden), uitg. Pak, 2008, ISBN 9789077018590</w:t>
              <w:br/>
              <w:t xml:space="preserve"/>
              <w:br/>
              <w:t xml:space="preserve">Tiggeler, E., </w:t>
            </w:r>
            <w:r>
              <w:rPr>
                <w:i/>
              </w:rPr>
              <w:t xml:space="preserve">Vraagbaak Nederlands</w:t>
            </w:r>
            <w:r>
              <w:rPr/>
              <w:t xml:space="preserve">, Sdu Uitgevers, 2011, ISBN 9789012582780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verbeteren of vermijden van frequente taalfouten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Blomme, I., e.a., </w:t>
            </w:r>
            <w:r>
              <w:rPr>
                <w:i/>
              </w:rPr>
              <w:t xml:space="preserve">Nu versta ik je!</w:t>
            </w:r>
            <w:r>
              <w:rPr/>
              <w:t xml:space="preserve">, Uitgeverij Acco C.V., 2013, ISBN 9789033493164</w:t>
              <w:br/>
              <w:t xml:space="preserve"/>
              <w:br/>
              <w:t xml:space="preserve">Van Veen, Ch., </w:t>
            </w:r>
            <w:r>
              <w:rPr>
                <w:i/>
              </w:rPr>
              <w:t xml:space="preserve">Uitspraaktrainer in de les + cd-rom</w:t>
            </w:r>
            <w:r>
              <w:rPr/>
              <w:t xml:space="preserve">, Boom, 2009, ISBN 9789085067436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uitspraakproblemen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