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Voor spreken moet je op een beleefde manier kunnen communiceren met volwassenen (formeel taalgebruik) en met jongeren. Met jongeren (bv. je vrienden) spreek je immers op een andere manier dan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een film die je hebt gezien</w:t>
              <w:br/>
              <w:t xml:space="preserve"/>
              <w:br/>
              <w:t xml:space="preserve">een anekdote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vertellen hoe je examen is verlopen</w:t>
              <w:br/>
              <w:t xml:space="preserve"/>
              <w:br/>
              <w:t xml:space="preserve">gelukwensen uitschrijven voor een bevriend koppel dat trouwt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winkel een klacht over een defect toestel formuleren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reactie op een forum plaatsen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wat de leerlingenraad voorstelt om het afvalprobleem op school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een stage aan te vragen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over een nieuw project</w:t>
              <w:br/>
              <w:t xml:space="preserve"/>
              <w:br/>
              <w:t xml:space="preserve">een sollicitatiegesprek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over een incident opstellen</w:t>
              <w:br/>
              <w:t xml:space="preserve"/>
              <w:br/>
              <w:t xml:space="preserve">een sollicitatiebrief schrijven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die je vindt in het bijgevoegde document. Van dat boek moet je de inhoud kennen en je leeservaring kunnen beschrijven.</w:t>
        <w:br/>
        <w:t>In het bijgevoegde document vind je wat we van jou verwachten.</w:t>
      </w:r>
      <w:r w:rsidRPr="003E4776">
        <w:t/>
      </w:r>
    </w:p>
    <w:p w14:paraId="5B5E3ED3" w14:textId="0FE7D0D3" w:rsidR="0076163F" w:rsidRDefault="0076163F" w:rsidP="0076163F">
      <w:r w:rsidRPr="003E4776">
        <w:t/>
      </w:r>
      <w:r>
        <w:t>Bijlage_Nederlands 3bso_lectuuropdracht.pdf</w:t>
      </w:r>
      <w:r w:rsidRPr="003E4776">
        <w:t/>
      </w:r>
    </w:p>
    <w:p w14:paraId="5B5E3ED3" w14:textId="0FE7D0D3" w:rsidR="0076163F" w:rsidRDefault="0076163F" w:rsidP="0076163F">
      <w:r w:rsidRPr="003E4776">
        <w:t/>
      </w:r>
      <w:r>
        <w:t>Bijlage_Nederlands 3bso_lectuurlijst_2019.pdf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