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http://eindtermen.vlaanderen.be/secundair-onderwijs/eerste-graad/vakgebonden/a-stroom/aardrijkskunde/eindtermen.htm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bevolking en multiculturele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natuurlijk milieu</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het landschap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vier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leeftijdshistogrammen, tabellen,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'de kaart', moet je je kunnen oriënteren aan de hand van verschillende kaarten. Je leert wegenkaarten gebruiken en je kan eenvoudige informatie opzoeken in atlassen. Je leert het schaalbegrip en de legenda van een kaart kennen.</w:t>
      </w:r>
    </w:p>
    <w:p>
      <w:r>
        <w:rPr/>
        <w:t xml:space="preserve">Voor leerinhoud 'de bevolking en multiculturele samenleving', zal je een aantal eenvoudige begrippen leren. Je leert de verschillen in bevolkingsaantallen, bevolkingsdichtheden en beroepsstructuur verklaren. Je leert vreemde cultuurelementen in je eigen omgeving ontdekken en waarderen.</w:t>
      </w:r>
    </w:p>
    <w:p>
      <w:r>
        <w:rPr/>
        <w:t xml:space="preserve">Voor leerinhoud 'het natuurlijk milieu',  leer je de landschapsvormende elementen: bodem en ondergrond, het reliëf en het weer en klimaat. Je leert eenvoudige verbanden leggen tussen natuurlijke omstandigheden en menselijke activiteiten (bv. grondsoort en teeltkeuze).</w:t>
      </w:r>
    </w:p>
    <w:p>
      <w:r>
        <w:rPr/>
        <w:t xml:space="preserve">Voor leerinhoud 'de mens in het landschap', leer je de landschappen binnen je eigen omgeving waarnemen, situeren, verklaren en waarderen. Door de studie van de verschillende types van landschappen krijg je inzicht in de noodzakelijke functies die de ruimte vervult. De landschappen in de eigen omgeving kan je nadien vergelijken met een soortgelijk landschap elders in België en Europa.</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luchtfoto en de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luchtfoto en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en de kaartinhoud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schaal en de kaartinhoud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lijnschaal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lijnschaal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legenda en de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legenda en symbolen herkennen en benoemen op een kaart</w:t>
              <w:br/>
              <w:t xml:space="preserve"/>
              <w:br/>
              <w:t xml:space="preserve">verband leggen tussen een landschapselement en de symbolen in de legenda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oriënteringsmiddelen: kompas, Poolster en zon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oriënteringsmiddelen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N, Z, W en 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 Z, W, O definiëren en toepassen</w:t>
              <w:br/>
              <w:t xml:space="preserve"/>
              <w:br/>
              <w:t xml:space="preserve">je oriënteren op een plattegrond, een kaart of een stadsplan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sterrenkundige ligging van geografische plaatsen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sterrenkundige ligging benoemen tot enkele graden nauwkeurig met behulp van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lokalisatie van aardrijkskundige elementen: landen, steden, transportassen, rivieren, zeeën, meren, streken, bergen en reliëfgebieden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aardrijkskundige elementen lokaliseren aan de hand van een inhoudstafel en namenregister van een atlas</w:t>
              <w:br/>
              <w:t xml:space="preserve"/>
              <w:br/>
              <w:t xml:space="preserve">deze aardrijkskundige elementen benoemen met behulp van een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gebruik van atlaskaarten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kaart opzoeken aan de hand van een inhoudstafel van een atlas</w:t>
              <w:br/>
              <w:t xml:space="preserve"/>
              <w:br/>
              <w:t xml:space="preserve">elementaire begrippen van een kaartinhoud aflezen aan de hand van de legenda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bevolking en multiculturele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bevolkingsaantal en 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bevolkingsaantal, de bevolkingsevolutie, de natuurlijke aangroei, de migratorische aangroei en de totale bevolkingsaangroei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aflezen van deze begrippen van bronnenmateriaal en kaarten</w:t>
              <w:br/>
              <w:t xml:space="preserve"/>
              <w:br/>
              <w:t xml:space="preserve">de bevolkingsaangroei verklaren voor een gemeente, een land, een streek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bevolkingsdichtheid op een kaart herkennen</w:t>
              <w:br/>
              <w:t xml:space="preserve"/>
              <w:br/>
              <w:t xml:space="preserve">de verschillen in bevolkingsdichtheid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economisch actieve- en niet-actieve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met behulp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economische sectoren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sectoren benoemen</w:t>
              <w:br/>
              <w:t xml:space="preserve"/>
              <w:br/>
              <w:t xml:space="preserve">beroepen van de economische sectoren benoemen</w:t>
              <w:br/>
              <w:t xml:space="preserve"/>
              <w:br/>
              <w:t xml:space="preserve">evoluties van economische sectoren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elementen van andere culturen in de eigen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multiculturele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elementen uit andere culturen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leefwijze van de andere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elementen uit andere culturen aan de hand van beeldmateriaal herkennen en benoemen</w:t>
              <w:br/>
              <w:t xml:space="preserve"/>
              <w:br/>
              <w:t xml:space="preserve">illustreren door middel van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natuurlijk 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bodem en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 en de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bodem en de ondergrond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losse gesteenten, kalk- en zandsteen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losse gesteenten, kalk- en zandsteen benoemen op basis van proefondervindelijke beschrijvingen</w:t>
              <w:br/>
              <w:t xml:space="preserve"/>
              <w:br/>
              <w:t xml:space="preserve">kenmerken van losse en vaste gesteenten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Belgische gesteenten en ontginningsplaatsen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atlaskaart de verschillende Belgische gesteenten en ontginningsplaatsen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gesteenten als bouwmaterialen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gesteenten als bouwmaterialen van gebouwen, wegenaanleg enz.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landbouwmogelijkheden en de bodem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landbouwmogelijkheden en de bodem en deze verbanden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reliëfelementen: helling, hellingsvlak, kniklijn,  horizonlijn en hoogteverschil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reliëfelementen definiëren</w:t>
              <w:br/>
              <w:t xml:space="preserve"/>
              <w:br/>
              <w:t xml:space="preserve">de kenmerken van reliëfelementen benoemen</w:t>
              <w:br/>
              <w:t xml:space="preserve"/>
              <w:br/>
              <w:t xml:space="preserve">de reliëfelementen aanduiden op beeldmateriaal</w:t>
              <w:br/>
              <w:t xml:space="preserve"/>
              <w:br/>
              <w:t xml:space="preserve">hoogteverschillen en hellingen afleiden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hoogtezones definiëren</w:t>
              <w:br/>
              <w:t xml:space="preserve"/>
              <w:br/>
              <w:t xml:space="preserve">de hoogtezones op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reliëfvormen: vlakte, plateau, heuvel en gebergte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reliëfvormen definiëren</w:t>
              <w:br/>
              <w:t xml:space="preserve"/>
              <w:br/>
              <w:t xml:space="preserve">reliëfvormen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reliëfgebieden in België en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reliëfgebieden in België en Europa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Belgische en Europese zeeën en waterlopen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Belgische en Europese zeeën en waterlopen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van een vallei: daldiepte, dalwand, dalbodem, dalbreedte, bedding en waterscheidingslijn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elementen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valleivormen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valleivormen herkennen op beeldmateriaal en kaarten</w:t>
              <w:br/>
              <w:t xml:space="preserve"/>
              <w:br/>
              <w:t xml:space="preserve">de werking van stromend water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watervervuiling van Belgische rivieren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kaart de watervervuiling herkennen en benoemen</w:t>
              <w:br/>
              <w:t xml:space="preserve"/>
              <w:br/>
              <w:t xml:space="preserve">benoemen van de belangrijkste oorzaken</w:t>
              <w:br/>
              <w:t xml:space="preserve"/>
              <w:br/>
              <w:t xml:space="preserve">benoemen van de voordelen van zuiver rivierwater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weer en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en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overeenkomsten en verschillen tussen weer en klimaat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temperatuur, de neerslag, de luchtdruk, de windrichting, de windsterkte en de bewolking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de weersituatie op een bepaald moment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vegetatietypes en vegetatiezones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vegetatietype afleiden uit een klimatogram</w:t>
              <w:br/>
              <w:t xml:space="preserve"/>
              <w:br/>
              <w:t xml:space="preserve">de vegetaties aan de hand van beeldmateriaal herkennen, benoemen en beschrijven</w:t>
              <w:br/>
              <w:t xml:space="preserve"/>
              <w:br/>
              <w:t xml:space="preserve">de vegetatiezones in Europa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het weer en het klimaat beïnvloeden: de breedteligging, de afstand tot de zee, het voorkomen van gebergten en de overheersende windrichtingen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voorbeelden illustreren dat weer en klimaat de activiteiten van de mens beïnvloeden</w:t>
              <w:br/>
              <w:t xml:space="preserve"/>
              <w:br/>
              <w:t xml:space="preserve">eenvoudig verklaren hoe deze factoren het weer en het klimaat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het landschap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landelijk landschap: de open ruimte, het cultuurlandschap, het natuurlandschap, het dorp en de percelering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landelijk landschap en delen ervan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kern, de verstedelijkte kern, de plattelandskern, de bebouwde kern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kernen van elkaar onderscheiden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bebouwde kern structureren en daarbij het centrum onderscheiden van wijken met andere functies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 leefruimte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eigen leefruimte benoemen aan de hand van bronnen-, beeldmateriaal en kaarten</w:t>
              <w:br/>
              <w:t xml:space="preserve"/>
              <w:br/>
              <w:t xml:space="preserve">de eigen leefruimte herkennen als een geheel van verschillende landschappen op basis van landschappelijke kenmerken aan de hand van beeldmateriaal en kaarten</w:t>
              <w:br/>
              <w:t xml:space="preserve"/>
              <w:br/>
              <w:t xml:space="preserve">de hoofdkenmerken van de verschillende landschappen in een regio benoemen en verklaren aan de hand van bronnen-, beeldmateriaal en kaarten</w:t>
              <w:br/>
              <w:t xml:space="preserve"/>
              <w:br/>
              <w:t xml:space="preserve">de eigen leefruimte vergelijken met omliggende leefruimtes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landschappen van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vergelijken, herkennen en beschrijven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landbouwlandschap aan de hand van beeldmateriaal herkennen en benoemen</w:t>
              <w:br/>
              <w:t xml:space="preserve"/>
              <w:br/>
              <w:t xml:space="preserve">landbouwlandschappen aan de hand van beeldmateriaal vergelijken</w:t>
              <w:br/>
              <w:t xml:space="preserve"/>
              <w:br/>
              <w:t xml:space="preserve">een open en gesloten 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verschillende  landbouwtypes: akkerbouw, veeteelt, tuinbouw, gemengde landbouw, bosbouw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verschillende landbouwtypes aan de hand van beeldmateriaal herkennen, benoemen en vergelijken</w:t>
              <w:br/>
              <w:t xml:space="preserve"/>
              <w:br/>
              <w:t xml:space="preserve">de kenmerken van de verschillende landbouwtypes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intensieve landbouwmethodes: mestoverschotten en waterverontreiniging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milieuproblemen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landbouwtypes in de Europese gebieden met beperkte landbouwmogelijkheden: gebergten, de Ardennen en het Middellands Zeegebied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landbouwtypes in deze Europese gebieden aan de hand van beeldmateriaal herkennen, benoemen en vergelijken</w:t>
              <w:br/>
              <w:t xml:space="preserve"/>
              <w:br/>
              <w:t xml:space="preserve">de landbouwtypes in deze Europese gebieden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industrielandschap aan de hand van beeldmateriaal herkennen en benoemen</w:t>
              <w:br/>
              <w:t xml:space="preserve"/>
              <w:br/>
              <w:t xml:space="preserve">industrielandschappen aan de hand van beeldmateriaal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vestigingsfactoren van de industriële inplantingen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vestigingsfactoren van de industriële inplantingen aan de hand van beeldmateriaal en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industriële bedrijvigheid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milieuproblemen die een invloed hebben op het milieu aan de hand van beeldmateriaal herkennen en benoemen</w:t>
              <w:br/>
              <w:t xml:space="preserve"/>
              <w:br/>
              <w:t xml:space="preserve">milieuproblemen die een invloed hebben op de volksgezondheid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industriegebieden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industriegebieden situeren aan de hand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stedelijk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stedelijk landschap: soorten en grootte van de woningen, verscheidenheid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uitzicht van een stedelijk landschap aan de hand van bronnen- en beeldmateriaal herkennen en benoemen</w:t>
              <w:br/>
              <w:t xml:space="preserve"/>
              <w:br/>
              <w:t xml:space="preserve">het uitzicht van stedelijke landschappen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w:t>
              <w:br/>
              <w:t xml:space="preserve"/>
              <w:br/>
              <w:t xml:space="preserve">deze functies definiëren</w:t>
              <w:br/>
              <w:t xml:space="preserve"/>
              <w:br/>
              <w:t xml:space="preserve">de functies van een stedelijk landschap aan de hand van bronnen- en beeldmateriaal herkennen en beschrijven om zo de verschillende stadsdelen 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 en samenlevingsproblemen als gevolg van stedelijke activiteiten: files, parkeerproblemen, verkeersoverlast, luchtvervuiling, aantasting van monumenten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 en samenlevingsproblemen die met stedelijke activiteiten verbonden zijn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verkeer in het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 en /of  A- autowegen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 en /of A- autowegen opzoeken op een kaart om van de ene naar een andere stad te 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verkeersknooppunten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informatiebronnen drukke verkeersknooppunten herkennen en situeren op een kaart of een stadsplan</w:t>
              <w:br/>
              <w:t xml:space="preserve"/>
              <w:br/>
              <w:t xml:space="preserve">de verkeersknooppunten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bevaarbare waterwegen en 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bevaarbare waterwegen en de zeehavens van België op een kaart situeren en benoemen</w:t>
              <w:br/>
              <w:t xml:space="preserve"/>
              <w:br/>
              <w:t xml:space="preserve">het uitzicht en de functies van een havenlandschap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spoorwegennet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spoorwegknooppunten op een kaart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luchthavens van België op een kaart situeren en benoemen</w:t>
              <w:br/>
              <w:t xml:space="preserve"/>
              <w:br/>
              <w:t xml:space="preserve">het uitzicht en de functies van een luchthaven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verkeer op het milieu en de mens: luchtverontreiniging door giftige gassen en fijn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verkeer op het milieu herkennen en benoemen</w:t>
              <w:br/>
              <w:t xml:space="preserve"/>
              <w:br/>
              <w:t xml:space="preserve">de invloed van het verkeer op de mens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transportmiddelen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transportmiddelen vergelijken op basis van prijs/afstand en logische conclusies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toeristische en recreatieve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toerisme, recreatie en vrije 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landschappen in de wereld</w:t>
              <w:br/>
              <w:t xml:space="preserve"/>
              <w:br/>
              <w:t xml:space="preserve">·        uitzicht</w:t>
              <w:br/>
              <w:t xml:space="preserve"/>
              <w:br/>
              <w:t xml:space="preserv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toeristische landschappen in de wereld aan de hand van beeldmateriaal herkennen en benoemen naar uitzicht en functies</w:t>
              <w:br/>
              <w:t xml:space="preserve"/>
              <w:br/>
              <w:t xml:space="preserve">landschappen herkennen als toeristisch landschap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toeristische activiteiten en menselijke aantrekkingsfactoren</w:t>
              <w:br/>
              <w:t xml:space="preserve"/>
              <w:br/>
              <w:t xml:space="preserve">verbanden leggen tussen toeristische activiteiten en natuurlijke aantrekkingsfactoren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herkennen, benoemen en verklaren tussen toeristische activiteiten en</w:t>
              <w:br/>
              <w:t xml:space="preserve"/>
              <w:br/>
              <w:t xml:space="preserve">- het ecologisch evenwicht en het milieu</w:t>
              <w:br/>
              <w:t xml:space="preserve"/>
              <w:br/>
              <w:t xml:space="preserve">- de levenswijze van de lokale bevolking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het toerisme op de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Bevolking en multiculturele samenleving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natuurlijk milieu</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mens en het landschap</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